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DC598" w14:textId="30976A87" w:rsidR="006E5D38" w:rsidRPr="0007440F" w:rsidRDefault="006E5D38" w:rsidP="004815BC">
      <w:pPr>
        <w:pStyle w:val="Nagwek7"/>
        <w:ind w:right="-682"/>
        <w:jc w:val="center"/>
        <w:rPr>
          <w:b/>
          <w:bCs/>
          <w:iCs/>
          <w:color w:val="231F20"/>
          <w:w w:val="90"/>
        </w:rPr>
      </w:pPr>
      <w:r w:rsidRPr="0007440F">
        <w:rPr>
          <w:b/>
          <w:bCs/>
          <w:iCs/>
          <w:color w:val="231F20"/>
          <w:w w:val="90"/>
        </w:rPr>
        <w:t>Sprawdzian z makroekonomii</w:t>
      </w:r>
    </w:p>
    <w:p w14:paraId="6A02B25B" w14:textId="618293BD" w:rsidR="00947483" w:rsidRPr="004815BC" w:rsidRDefault="0007440F" w:rsidP="004815BC">
      <w:pPr>
        <w:pStyle w:val="Nagwek7"/>
        <w:ind w:right="-682"/>
        <w:rPr>
          <w:b/>
          <w:bCs/>
          <w:i/>
          <w:sz w:val="20"/>
          <w:szCs w:val="18"/>
        </w:rPr>
      </w:pPr>
      <w:r>
        <w:rPr>
          <w:b/>
          <w:bCs/>
          <w:i/>
          <w:color w:val="231F20"/>
          <w:w w:val="90"/>
          <w:sz w:val="20"/>
          <w:szCs w:val="18"/>
        </w:rPr>
        <w:t>P</w:t>
      </w:r>
      <w:r w:rsidR="00947483" w:rsidRPr="004815BC">
        <w:rPr>
          <w:b/>
          <w:bCs/>
          <w:i/>
          <w:color w:val="231F20"/>
          <w:w w:val="90"/>
          <w:sz w:val="20"/>
          <w:szCs w:val="18"/>
        </w:rPr>
        <w:t>lusami</w:t>
      </w:r>
      <w:r w:rsidR="00947483"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="00947483" w:rsidRPr="004815BC">
        <w:rPr>
          <w:b/>
          <w:bCs/>
          <w:i/>
          <w:color w:val="231F20"/>
          <w:w w:val="90"/>
          <w:sz w:val="20"/>
          <w:szCs w:val="18"/>
        </w:rPr>
        <w:t>i</w:t>
      </w:r>
      <w:r w:rsidR="00947483"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="00947483" w:rsidRPr="004815BC">
        <w:rPr>
          <w:b/>
          <w:bCs/>
          <w:i/>
          <w:color w:val="231F20"/>
          <w:w w:val="90"/>
          <w:sz w:val="20"/>
          <w:szCs w:val="18"/>
        </w:rPr>
        <w:t>minusami</w:t>
      </w:r>
      <w:r w:rsidR="00947483"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="00947483" w:rsidRPr="004815BC">
        <w:rPr>
          <w:b/>
          <w:bCs/>
          <w:i/>
          <w:color w:val="231F20"/>
          <w:w w:val="90"/>
          <w:sz w:val="20"/>
          <w:szCs w:val="18"/>
        </w:rPr>
        <w:t>zaznacz</w:t>
      </w:r>
      <w:r w:rsidR="00947483" w:rsidRPr="004815BC">
        <w:rPr>
          <w:b/>
          <w:bCs/>
          <w:i/>
          <w:color w:val="231F20"/>
          <w:spacing w:val="-3"/>
          <w:w w:val="90"/>
          <w:sz w:val="20"/>
          <w:szCs w:val="18"/>
        </w:rPr>
        <w:t xml:space="preserve"> </w:t>
      </w:r>
      <w:r w:rsidR="00947483" w:rsidRPr="004815BC">
        <w:rPr>
          <w:b/>
          <w:bCs/>
          <w:i/>
          <w:color w:val="231F20"/>
          <w:w w:val="90"/>
          <w:sz w:val="20"/>
          <w:szCs w:val="18"/>
        </w:rPr>
        <w:t>odpowiedzi</w:t>
      </w:r>
      <w:r w:rsidR="00947483"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="00947483" w:rsidRPr="004815BC">
        <w:rPr>
          <w:b/>
          <w:bCs/>
          <w:i/>
          <w:color w:val="231F20"/>
          <w:w w:val="90"/>
          <w:sz w:val="20"/>
          <w:szCs w:val="18"/>
        </w:rPr>
        <w:t>prawdziwe</w:t>
      </w:r>
      <w:r w:rsidR="00947483"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="00947483" w:rsidRPr="004815BC">
        <w:rPr>
          <w:b/>
          <w:bCs/>
          <w:i/>
          <w:color w:val="231F20"/>
          <w:w w:val="90"/>
          <w:sz w:val="20"/>
          <w:szCs w:val="18"/>
        </w:rPr>
        <w:t>i</w:t>
      </w:r>
      <w:r w:rsidR="00947483"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="00947483" w:rsidRPr="004815BC">
        <w:rPr>
          <w:b/>
          <w:bCs/>
          <w:i/>
          <w:color w:val="231F20"/>
          <w:spacing w:val="-2"/>
          <w:w w:val="90"/>
          <w:sz w:val="20"/>
          <w:szCs w:val="18"/>
        </w:rPr>
        <w:t>fałszywe</w:t>
      </w:r>
      <w:r w:rsidR="00947483" w:rsidRPr="004815BC">
        <w:rPr>
          <w:b/>
          <w:bCs/>
          <w:color w:val="231F20"/>
          <w:spacing w:val="-2"/>
          <w:w w:val="90"/>
          <w:sz w:val="20"/>
          <w:szCs w:val="18"/>
        </w:rPr>
        <w:t>.</w:t>
      </w:r>
    </w:p>
    <w:p w14:paraId="04813E94" w14:textId="77777777" w:rsidR="00947483" w:rsidRPr="004815BC" w:rsidRDefault="00947483" w:rsidP="004815BC">
      <w:pPr>
        <w:pStyle w:val="Tekstpodstawowy"/>
        <w:spacing w:before="11"/>
        <w:ind w:right="-682"/>
        <w:rPr>
          <w:rFonts w:ascii="Palatino Linotype"/>
          <w:b/>
          <w:sz w:val="4"/>
          <w:szCs w:val="4"/>
        </w:rPr>
      </w:pPr>
    </w:p>
    <w:p w14:paraId="6D4A6E5B" w14:textId="53F54004" w:rsidR="00947483" w:rsidRPr="004815BC" w:rsidRDefault="00AA4BD1" w:rsidP="009C6A9F">
      <w:pPr>
        <w:pStyle w:val="Akapitzlist"/>
        <w:widowControl w:val="0"/>
        <w:tabs>
          <w:tab w:val="left" w:pos="471"/>
        </w:tabs>
        <w:autoSpaceDE w:val="0"/>
        <w:autoSpaceDN w:val="0"/>
        <w:spacing w:after="0" w:line="240" w:lineRule="auto"/>
        <w:ind w:left="470" w:right="-680"/>
        <w:contextualSpacing w:val="0"/>
        <w:rPr>
          <w:sz w:val="20"/>
          <w:szCs w:val="18"/>
        </w:rPr>
      </w:pPr>
      <w:r w:rsidRPr="00AA4BD1">
        <w:rPr>
          <w:b/>
          <w:bCs/>
          <w:color w:val="231F20"/>
          <w:spacing w:val="-2"/>
          <w:sz w:val="18"/>
          <w:szCs w:val="18"/>
        </w:rPr>
        <w:t xml:space="preserve">1. </w:t>
      </w:r>
      <w:r w:rsidR="00947483" w:rsidRPr="004815BC">
        <w:rPr>
          <w:color w:val="231F20"/>
          <w:spacing w:val="-2"/>
          <w:sz w:val="18"/>
          <w:szCs w:val="18"/>
        </w:rPr>
        <w:t>W</w:t>
      </w:r>
      <w:r w:rsidR="00947483" w:rsidRPr="004815BC">
        <w:rPr>
          <w:color w:val="231F20"/>
          <w:spacing w:val="-12"/>
          <w:sz w:val="18"/>
          <w:szCs w:val="18"/>
        </w:rPr>
        <w:t xml:space="preserve"> </w:t>
      </w:r>
      <w:r w:rsidR="00947483" w:rsidRPr="004815BC">
        <w:rPr>
          <w:color w:val="231F20"/>
          <w:spacing w:val="-2"/>
          <w:sz w:val="18"/>
          <w:szCs w:val="18"/>
        </w:rPr>
        <w:t>pewnej</w:t>
      </w:r>
      <w:r w:rsidR="00947483" w:rsidRPr="004815BC">
        <w:rPr>
          <w:color w:val="231F20"/>
          <w:spacing w:val="-12"/>
          <w:sz w:val="18"/>
          <w:szCs w:val="18"/>
        </w:rPr>
        <w:t xml:space="preserve"> </w:t>
      </w:r>
      <w:r w:rsidR="00947483" w:rsidRPr="004815BC">
        <w:rPr>
          <w:color w:val="231F20"/>
          <w:spacing w:val="-2"/>
          <w:sz w:val="18"/>
          <w:szCs w:val="18"/>
        </w:rPr>
        <w:t>gospodarce</w:t>
      </w:r>
      <w:r w:rsidR="00947483" w:rsidRPr="004815BC">
        <w:rPr>
          <w:color w:val="231F20"/>
          <w:spacing w:val="-12"/>
          <w:sz w:val="18"/>
          <w:szCs w:val="18"/>
        </w:rPr>
        <w:t xml:space="preserve"> </w:t>
      </w:r>
      <w:r w:rsidR="00947483" w:rsidRPr="004815BC">
        <w:rPr>
          <w:color w:val="231F20"/>
          <w:spacing w:val="-2"/>
          <w:sz w:val="18"/>
          <w:szCs w:val="18"/>
        </w:rPr>
        <w:t>dochody</w:t>
      </w:r>
      <w:r w:rsidR="00947483" w:rsidRPr="004815BC">
        <w:rPr>
          <w:color w:val="231F20"/>
          <w:spacing w:val="-11"/>
          <w:sz w:val="18"/>
          <w:szCs w:val="18"/>
        </w:rPr>
        <w:t xml:space="preserve"> </w:t>
      </w:r>
      <w:r w:rsidR="00947483" w:rsidRPr="004815BC">
        <w:rPr>
          <w:color w:val="231F20"/>
          <w:spacing w:val="-2"/>
          <w:sz w:val="18"/>
          <w:szCs w:val="18"/>
        </w:rPr>
        <w:t>netto</w:t>
      </w:r>
      <w:r w:rsidR="00947483" w:rsidRPr="004815BC">
        <w:rPr>
          <w:color w:val="231F20"/>
          <w:spacing w:val="-12"/>
          <w:sz w:val="18"/>
          <w:szCs w:val="18"/>
        </w:rPr>
        <w:t xml:space="preserve"> </w:t>
      </w:r>
      <w:r w:rsidR="00947483" w:rsidRPr="004815BC">
        <w:rPr>
          <w:color w:val="231F20"/>
          <w:spacing w:val="-2"/>
          <w:sz w:val="18"/>
          <w:szCs w:val="18"/>
        </w:rPr>
        <w:t>z</w:t>
      </w:r>
      <w:r w:rsidR="00947483" w:rsidRPr="004815BC">
        <w:rPr>
          <w:color w:val="231F20"/>
          <w:spacing w:val="-12"/>
          <w:sz w:val="18"/>
          <w:szCs w:val="18"/>
        </w:rPr>
        <w:t xml:space="preserve"> </w:t>
      </w:r>
      <w:r w:rsidR="00947483" w:rsidRPr="004815BC">
        <w:rPr>
          <w:color w:val="231F20"/>
          <w:spacing w:val="-2"/>
          <w:sz w:val="18"/>
          <w:szCs w:val="18"/>
        </w:rPr>
        <w:t>tytułu</w:t>
      </w:r>
      <w:r w:rsidR="00947483" w:rsidRPr="004815BC">
        <w:rPr>
          <w:color w:val="231F20"/>
          <w:spacing w:val="-12"/>
          <w:sz w:val="18"/>
          <w:szCs w:val="18"/>
        </w:rPr>
        <w:t xml:space="preserve"> </w:t>
      </w:r>
      <w:r w:rsidR="00947483" w:rsidRPr="004815BC">
        <w:rPr>
          <w:color w:val="231F20"/>
          <w:spacing w:val="-2"/>
          <w:sz w:val="18"/>
          <w:szCs w:val="18"/>
        </w:rPr>
        <w:t>własności</w:t>
      </w:r>
      <w:r w:rsidR="00947483" w:rsidRPr="004815BC">
        <w:rPr>
          <w:color w:val="231F20"/>
          <w:spacing w:val="-11"/>
          <w:sz w:val="18"/>
          <w:szCs w:val="18"/>
        </w:rPr>
        <w:t xml:space="preserve"> </w:t>
      </w:r>
      <w:r w:rsidR="00947483" w:rsidRPr="004815BC">
        <w:rPr>
          <w:color w:val="231F20"/>
          <w:spacing w:val="-2"/>
          <w:sz w:val="18"/>
          <w:szCs w:val="18"/>
        </w:rPr>
        <w:t>czynników</w:t>
      </w:r>
      <w:r w:rsidR="00947483" w:rsidRPr="004815BC">
        <w:rPr>
          <w:color w:val="231F20"/>
          <w:spacing w:val="-12"/>
          <w:sz w:val="18"/>
          <w:szCs w:val="18"/>
        </w:rPr>
        <w:t xml:space="preserve"> </w:t>
      </w:r>
      <w:r w:rsidR="00947483" w:rsidRPr="004815BC">
        <w:rPr>
          <w:color w:val="231F20"/>
          <w:spacing w:val="-2"/>
          <w:sz w:val="18"/>
          <w:szCs w:val="18"/>
        </w:rPr>
        <w:t>produkcji</w:t>
      </w:r>
      <w:r w:rsidR="00947483" w:rsidRPr="004815BC">
        <w:rPr>
          <w:color w:val="231F20"/>
          <w:spacing w:val="-12"/>
          <w:sz w:val="18"/>
          <w:szCs w:val="18"/>
        </w:rPr>
        <w:t xml:space="preserve"> </w:t>
      </w:r>
      <w:r w:rsidR="00947483" w:rsidRPr="004815BC">
        <w:rPr>
          <w:color w:val="231F20"/>
          <w:spacing w:val="-2"/>
          <w:sz w:val="18"/>
          <w:szCs w:val="18"/>
        </w:rPr>
        <w:t xml:space="preserve">za </w:t>
      </w:r>
      <w:r w:rsidR="00947483" w:rsidRPr="004815BC">
        <w:rPr>
          <w:color w:val="231F20"/>
          <w:spacing w:val="-6"/>
          <w:sz w:val="18"/>
          <w:szCs w:val="18"/>
        </w:rPr>
        <w:t>granicą wynoszą 30; dochody właścicieli wykorzystywanych w tym kraju czynni</w:t>
      </w:r>
      <w:r w:rsidR="00947483" w:rsidRPr="004815BC">
        <w:rPr>
          <w:color w:val="231F20"/>
          <w:sz w:val="18"/>
          <w:szCs w:val="18"/>
        </w:rPr>
        <w:t>ków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produkcji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−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600;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amortyzacja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−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50;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podatki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pośrednie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−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40.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W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tej</w:t>
      </w:r>
      <w:r w:rsidR="00947483" w:rsidRPr="004815BC">
        <w:rPr>
          <w:color w:val="231F20"/>
          <w:spacing w:val="-15"/>
          <w:sz w:val="18"/>
          <w:szCs w:val="18"/>
        </w:rPr>
        <w:t xml:space="preserve"> </w:t>
      </w:r>
      <w:r w:rsidR="00947483" w:rsidRPr="004815BC">
        <w:rPr>
          <w:color w:val="231F20"/>
          <w:sz w:val="18"/>
          <w:szCs w:val="18"/>
        </w:rPr>
        <w:t>sytuacji:</w:t>
      </w:r>
    </w:p>
    <w:p w14:paraId="5B789AE8" w14:textId="5A558094" w:rsidR="00947483" w:rsidRPr="004815BC" w:rsidRDefault="00947483" w:rsidP="009C6A9F">
      <w:pPr>
        <w:pStyle w:val="Akapitzlist"/>
        <w:widowControl w:val="0"/>
        <w:numPr>
          <w:ilvl w:val="0"/>
          <w:numId w:val="1"/>
        </w:numPr>
        <w:tabs>
          <w:tab w:val="left" w:pos="755"/>
        </w:tabs>
        <w:autoSpaceDE w:val="0"/>
        <w:autoSpaceDN w:val="0"/>
        <w:spacing w:after="0" w:line="240" w:lineRule="auto"/>
        <w:ind w:right="-680" w:hanging="285"/>
        <w:contextualSpacing w:val="0"/>
        <w:rPr>
          <w:rFonts w:ascii="Palatino Linotype" w:hAnsi="Palatino Linotype"/>
          <w:b/>
          <w:color w:val="231F20"/>
          <w:sz w:val="20"/>
          <w:szCs w:val="18"/>
        </w:rPr>
      </w:pPr>
      <w:r w:rsidRPr="004815BC">
        <w:rPr>
          <w:color w:val="231F20"/>
          <w:sz w:val="18"/>
          <w:szCs w:val="18"/>
        </w:rPr>
        <w:t>produkt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krajowy</w:t>
      </w:r>
      <w:r w:rsidRPr="004815BC">
        <w:rPr>
          <w:color w:val="231F20"/>
          <w:spacing w:val="7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brutto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równa</w:t>
      </w:r>
      <w:r w:rsidRPr="004815BC">
        <w:rPr>
          <w:color w:val="231F20"/>
          <w:spacing w:val="7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się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pacing w:val="-4"/>
          <w:sz w:val="18"/>
          <w:szCs w:val="18"/>
        </w:rPr>
        <w:t>660,</w:t>
      </w:r>
    </w:p>
    <w:p w14:paraId="3CDBAE3E" w14:textId="09A93FF3" w:rsidR="00947483" w:rsidRPr="004815BC" w:rsidRDefault="00947483" w:rsidP="009C6A9F">
      <w:pPr>
        <w:pStyle w:val="Akapitzlist"/>
        <w:widowControl w:val="0"/>
        <w:numPr>
          <w:ilvl w:val="0"/>
          <w:numId w:val="1"/>
        </w:numPr>
        <w:tabs>
          <w:tab w:val="left" w:pos="755"/>
        </w:tabs>
        <w:autoSpaceDE w:val="0"/>
        <w:autoSpaceDN w:val="0"/>
        <w:spacing w:after="0" w:line="240" w:lineRule="auto"/>
        <w:ind w:right="-680" w:hanging="285"/>
        <w:contextualSpacing w:val="0"/>
        <w:rPr>
          <w:rFonts w:ascii="Palatino Linotype"/>
          <w:b/>
          <w:color w:val="231F20"/>
          <w:sz w:val="20"/>
          <w:szCs w:val="18"/>
        </w:rPr>
      </w:pPr>
      <w:r w:rsidRPr="004815BC">
        <w:rPr>
          <w:color w:val="231F20"/>
          <w:sz w:val="18"/>
          <w:szCs w:val="18"/>
        </w:rPr>
        <w:t>produkt</w:t>
      </w:r>
      <w:r w:rsidRPr="004815BC">
        <w:rPr>
          <w:color w:val="231F20"/>
          <w:spacing w:val="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narodowy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netto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w</w:t>
      </w:r>
      <w:r w:rsidRPr="004815BC">
        <w:rPr>
          <w:color w:val="231F20"/>
          <w:spacing w:val="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cenach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rynkowych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wynosi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pacing w:val="-4"/>
          <w:sz w:val="18"/>
          <w:szCs w:val="18"/>
        </w:rPr>
        <w:t>640,</w:t>
      </w:r>
    </w:p>
    <w:p w14:paraId="52B852F2" w14:textId="1049F84C" w:rsidR="00947483" w:rsidRPr="004815BC" w:rsidRDefault="00947483" w:rsidP="009C6A9F">
      <w:pPr>
        <w:pStyle w:val="Akapitzlist"/>
        <w:widowControl w:val="0"/>
        <w:numPr>
          <w:ilvl w:val="0"/>
          <w:numId w:val="1"/>
        </w:numPr>
        <w:tabs>
          <w:tab w:val="left" w:pos="755"/>
        </w:tabs>
        <w:autoSpaceDE w:val="0"/>
        <w:autoSpaceDN w:val="0"/>
        <w:spacing w:after="0" w:line="240" w:lineRule="auto"/>
        <w:ind w:right="-680" w:hanging="285"/>
        <w:contextualSpacing w:val="0"/>
        <w:rPr>
          <w:rFonts w:ascii="Palatino Linotype" w:hAnsi="Palatino Linotype"/>
          <w:b/>
          <w:color w:val="231F20"/>
          <w:sz w:val="20"/>
          <w:szCs w:val="18"/>
        </w:rPr>
      </w:pPr>
      <w:r w:rsidRPr="004815BC">
        <w:rPr>
          <w:color w:val="231F20"/>
          <w:sz w:val="18"/>
          <w:szCs w:val="18"/>
        </w:rPr>
        <w:t>dochód</w:t>
      </w:r>
      <w:r w:rsidRPr="004815BC">
        <w:rPr>
          <w:color w:val="231F20"/>
          <w:spacing w:val="7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narodowy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równa</w:t>
      </w:r>
      <w:r w:rsidRPr="004815BC">
        <w:rPr>
          <w:color w:val="231F20"/>
          <w:spacing w:val="7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się</w:t>
      </w:r>
      <w:r w:rsidRPr="004815BC">
        <w:rPr>
          <w:color w:val="231F20"/>
          <w:spacing w:val="7"/>
          <w:sz w:val="18"/>
          <w:szCs w:val="18"/>
        </w:rPr>
        <w:t xml:space="preserve"> </w:t>
      </w:r>
      <w:r w:rsidRPr="004815BC">
        <w:rPr>
          <w:color w:val="231F20"/>
          <w:spacing w:val="-4"/>
          <w:sz w:val="18"/>
          <w:szCs w:val="18"/>
        </w:rPr>
        <w:t>600,</w:t>
      </w:r>
    </w:p>
    <w:p w14:paraId="0452E044" w14:textId="6879312B" w:rsidR="00947483" w:rsidRPr="009C6A9F" w:rsidRDefault="00947483" w:rsidP="009C6A9F">
      <w:pPr>
        <w:pStyle w:val="Akapitzlist"/>
        <w:widowControl w:val="0"/>
        <w:numPr>
          <w:ilvl w:val="0"/>
          <w:numId w:val="1"/>
        </w:numPr>
        <w:tabs>
          <w:tab w:val="left" w:pos="755"/>
        </w:tabs>
        <w:autoSpaceDE w:val="0"/>
        <w:autoSpaceDN w:val="0"/>
        <w:spacing w:after="0" w:line="240" w:lineRule="auto"/>
        <w:ind w:right="-680" w:hanging="285"/>
        <w:contextualSpacing w:val="0"/>
        <w:rPr>
          <w:rFonts w:ascii="Palatino Linotype"/>
          <w:b/>
          <w:color w:val="231F20"/>
          <w:sz w:val="20"/>
          <w:szCs w:val="18"/>
        </w:rPr>
      </w:pPr>
      <w:r w:rsidRPr="004815BC">
        <w:rPr>
          <w:color w:val="231F20"/>
          <w:sz w:val="18"/>
          <w:szCs w:val="18"/>
        </w:rPr>
        <w:t>produkt</w:t>
      </w:r>
      <w:r w:rsidRPr="004815BC">
        <w:rPr>
          <w:color w:val="231F20"/>
          <w:spacing w:val="13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narodowy</w:t>
      </w:r>
      <w:r w:rsidRPr="004815BC">
        <w:rPr>
          <w:color w:val="231F20"/>
          <w:spacing w:val="14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brutto</w:t>
      </w:r>
      <w:r w:rsidRPr="004815BC">
        <w:rPr>
          <w:color w:val="231F20"/>
          <w:spacing w:val="14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wynosi</w:t>
      </w:r>
      <w:r w:rsidRPr="004815BC">
        <w:rPr>
          <w:color w:val="231F20"/>
          <w:spacing w:val="14"/>
          <w:sz w:val="18"/>
          <w:szCs w:val="18"/>
        </w:rPr>
        <w:t xml:space="preserve"> </w:t>
      </w:r>
      <w:r w:rsidRPr="004815BC">
        <w:rPr>
          <w:color w:val="231F20"/>
          <w:spacing w:val="-4"/>
          <w:sz w:val="18"/>
          <w:szCs w:val="18"/>
        </w:rPr>
        <w:t>630.</w:t>
      </w:r>
      <w:r w:rsidR="009C6A9F">
        <w:rPr>
          <w:color w:val="231F20"/>
          <w:spacing w:val="-4"/>
          <w:sz w:val="18"/>
          <w:szCs w:val="18"/>
        </w:rPr>
        <w:t xml:space="preserve"> </w:t>
      </w:r>
    </w:p>
    <w:p w14:paraId="303824ED" w14:textId="36F148A5" w:rsidR="009C6A9F" w:rsidRDefault="0018509C" w:rsidP="009C6A9F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right="-680"/>
        <w:rPr>
          <w:rFonts w:ascii="Palatino Linotype"/>
          <w:b/>
          <w:color w:val="231F20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B8A629" wp14:editId="17DE5D5C">
                <wp:simplePos x="0" y="0"/>
                <wp:positionH relativeFrom="column">
                  <wp:posOffset>2800350</wp:posOffset>
                </wp:positionH>
                <wp:positionV relativeFrom="paragraph">
                  <wp:posOffset>31115</wp:posOffset>
                </wp:positionV>
                <wp:extent cx="1767205" cy="1466850"/>
                <wp:effectExtent l="0" t="0" r="4445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18315" w14:textId="2BEC7872" w:rsidR="0018509C" w:rsidRDefault="001850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DCA5C3" wp14:editId="38859377">
                                  <wp:extent cx="1568450" cy="1346058"/>
                                  <wp:effectExtent l="0" t="0" r="0" b="6985"/>
                                  <wp:docPr id="163318398" name="Obraz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3081" cy="13500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B8A62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20.5pt;margin-top:2.45pt;width:139.15pt;height:11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" stroked="f">
                <v:textbox>
                  <w:txbxContent>
                    <w:p w14:paraId="3A118315" w14:textId="2BEC7872" w:rsidR="0018509C" w:rsidRDefault="0018509C">
                      <w:r>
                        <w:rPr>
                          <w:noProof/>
                        </w:rPr>
                        <w:drawing>
                          <wp:inline distT="0" distB="0" distL="0" distR="0" wp14:anchorId="57DCA5C3" wp14:editId="38859377">
                            <wp:extent cx="1568450" cy="1346058"/>
                            <wp:effectExtent l="0" t="0" r="0" b="6985"/>
                            <wp:docPr id="163318398" name="Obraz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3081" cy="13500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74B6A8" w14:textId="0C8A7683" w:rsidR="009C6A9F" w:rsidRDefault="00B52A33" w:rsidP="009C6A9F">
      <w:pPr>
        <w:pStyle w:val="Tekstpodstawowy3"/>
        <w:ind w:right="2437"/>
        <w:rPr>
          <w:lang w:eastAsia="pl-PL"/>
        </w:rPr>
      </w:pPr>
      <w:r>
        <w:t>2</w:t>
      </w:r>
      <w:r w:rsidR="009C6A9F">
        <w:t xml:space="preserve">. Na rysunku obok przy płacy realnej F panuje nierównowaga na rynku pracy. W tej sytuacji: </w:t>
      </w:r>
    </w:p>
    <w:tbl>
      <w:tblPr>
        <w:tblpPr w:leftFromText="180" w:rightFromText="180" w:vertAnchor="text" w:horzAnchor="margin" w:tblpY="3"/>
        <w:tblW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2"/>
      </w:tblGrid>
      <w:tr w:rsidR="009C6A9F" w14:paraId="37B46585" w14:textId="77777777" w:rsidTr="009C6A9F">
        <w:trPr>
          <w:trHeight w:hRule="exact" w:val="255"/>
        </w:trPr>
        <w:tc>
          <w:tcPr>
            <w:tcW w:w="0" w:type="auto"/>
          </w:tcPr>
          <w:p w14:paraId="14D12CE7" w14:textId="77777777" w:rsidR="009C6A9F" w:rsidRPr="009C6A9F" w:rsidRDefault="009C6A9F" w:rsidP="009C6A9F">
            <w:pPr>
              <w:ind w:right="2437"/>
              <w:rPr>
                <w:sz w:val="16"/>
                <w:szCs w:val="16"/>
              </w:rPr>
            </w:pPr>
          </w:p>
        </w:tc>
      </w:tr>
      <w:tr w:rsidR="009C6A9F" w14:paraId="1B7512F8" w14:textId="77777777" w:rsidTr="009C6A9F">
        <w:trPr>
          <w:trHeight w:hRule="exact" w:val="255"/>
        </w:trPr>
        <w:tc>
          <w:tcPr>
            <w:tcW w:w="0" w:type="auto"/>
          </w:tcPr>
          <w:p w14:paraId="1EA783B9" w14:textId="77777777" w:rsidR="009C6A9F" w:rsidRPr="009C6A9F" w:rsidRDefault="009C6A9F" w:rsidP="009C6A9F">
            <w:pPr>
              <w:ind w:right="2437"/>
              <w:rPr>
                <w:sz w:val="16"/>
                <w:szCs w:val="16"/>
              </w:rPr>
            </w:pPr>
          </w:p>
        </w:tc>
      </w:tr>
      <w:tr w:rsidR="009C6A9F" w14:paraId="531A05F8" w14:textId="77777777" w:rsidTr="009C6A9F">
        <w:trPr>
          <w:trHeight w:hRule="exact" w:val="255"/>
        </w:trPr>
        <w:tc>
          <w:tcPr>
            <w:tcW w:w="0" w:type="auto"/>
          </w:tcPr>
          <w:p w14:paraId="756587DC" w14:textId="77777777" w:rsidR="009C6A9F" w:rsidRPr="009C6A9F" w:rsidRDefault="009C6A9F" w:rsidP="009C6A9F">
            <w:pPr>
              <w:ind w:right="2437"/>
              <w:rPr>
                <w:sz w:val="16"/>
                <w:szCs w:val="16"/>
              </w:rPr>
            </w:pPr>
          </w:p>
        </w:tc>
      </w:tr>
      <w:tr w:rsidR="009C6A9F" w14:paraId="1CE638B8" w14:textId="77777777" w:rsidTr="009C6A9F">
        <w:trPr>
          <w:trHeight w:hRule="exact" w:val="255"/>
        </w:trPr>
        <w:tc>
          <w:tcPr>
            <w:tcW w:w="0" w:type="auto"/>
          </w:tcPr>
          <w:p w14:paraId="2863EF76" w14:textId="77777777" w:rsidR="009C6A9F" w:rsidRPr="009C6A9F" w:rsidRDefault="009C6A9F" w:rsidP="009C6A9F">
            <w:pPr>
              <w:ind w:right="2437"/>
              <w:rPr>
                <w:sz w:val="16"/>
                <w:szCs w:val="16"/>
              </w:rPr>
            </w:pPr>
          </w:p>
        </w:tc>
      </w:tr>
    </w:tbl>
    <w:p w14:paraId="58EDB3E1" w14:textId="4F531C57" w:rsidR="009C6A9F" w:rsidRDefault="009C6A9F" w:rsidP="009C6A9F">
      <w:pPr>
        <w:pStyle w:val="Tekstpodstawowy3"/>
        <w:spacing w:line="240" w:lineRule="auto"/>
        <w:ind w:right="2437"/>
      </w:pPr>
      <w:r>
        <w:t xml:space="preserve">A. Bezrobocie przymusowe wynosi AC.                        </w:t>
      </w:r>
    </w:p>
    <w:p w14:paraId="321AAB29" w14:textId="77777777" w:rsidR="009C6A9F" w:rsidRDefault="009C6A9F" w:rsidP="009C6A9F">
      <w:pPr>
        <w:pStyle w:val="Tekstpodstawowy3"/>
        <w:spacing w:line="240" w:lineRule="auto"/>
        <w:ind w:right="2437"/>
      </w:pPr>
      <w:r>
        <w:t xml:space="preserve">B. Wielkość zatrudnienia wynosi B. </w:t>
      </w:r>
    </w:p>
    <w:p w14:paraId="4425175D" w14:textId="77777777" w:rsidR="009C6A9F" w:rsidRDefault="009C6A9F" w:rsidP="009C6A9F">
      <w:pPr>
        <w:pStyle w:val="Tekstpodstawowy3"/>
        <w:spacing w:line="240" w:lineRule="auto"/>
        <w:ind w:right="2437"/>
      </w:pPr>
      <w:r>
        <w:t xml:space="preserve">C. Bezrobocie dobrowolne wynosi CD. </w:t>
      </w:r>
    </w:p>
    <w:p w14:paraId="7BCF88C6" w14:textId="77777777" w:rsidR="009C6A9F" w:rsidRDefault="009C6A9F" w:rsidP="009C6A9F">
      <w:pPr>
        <w:pStyle w:val="Tekstpodstawowy3"/>
        <w:spacing w:line="240" w:lineRule="auto"/>
        <w:ind w:right="2437"/>
      </w:pPr>
      <w:r>
        <w:t xml:space="preserve">D. Liczba aktywnych zawodowo wynosi C. </w:t>
      </w:r>
    </w:p>
    <w:p w14:paraId="60768460" w14:textId="77777777" w:rsidR="006E5D38" w:rsidRPr="004815BC" w:rsidRDefault="006E5D38" w:rsidP="009C6A9F">
      <w:pPr>
        <w:pStyle w:val="Nagwek7"/>
        <w:spacing w:before="0" w:line="240" w:lineRule="auto"/>
        <w:ind w:left="470" w:right="-680"/>
        <w:rPr>
          <w:b/>
          <w:bCs/>
          <w:i/>
          <w:color w:val="231F20"/>
          <w:w w:val="90"/>
          <w:sz w:val="4"/>
          <w:szCs w:val="2"/>
        </w:rPr>
      </w:pPr>
    </w:p>
    <w:p w14:paraId="35DE7B4D" w14:textId="47788C9A" w:rsidR="00676844" w:rsidRPr="004815BC" w:rsidRDefault="0007440F" w:rsidP="009C6A9F">
      <w:pPr>
        <w:pStyle w:val="Nagwek7"/>
        <w:spacing w:before="0" w:line="240" w:lineRule="auto"/>
        <w:ind w:right="-680"/>
        <w:rPr>
          <w:b/>
          <w:bCs/>
          <w:i/>
          <w:sz w:val="20"/>
          <w:szCs w:val="18"/>
        </w:rPr>
      </w:pPr>
      <w:r>
        <w:rPr>
          <w:b/>
          <w:bCs/>
          <w:i/>
          <w:color w:val="231F20"/>
          <w:w w:val="90"/>
          <w:sz w:val="20"/>
          <w:szCs w:val="18"/>
        </w:rPr>
        <w:t>R</w:t>
      </w:r>
      <w:r w:rsidR="00676844" w:rsidRPr="004815BC">
        <w:rPr>
          <w:b/>
          <w:bCs/>
          <w:i/>
          <w:color w:val="231F20"/>
          <w:w w:val="90"/>
          <w:sz w:val="20"/>
          <w:szCs w:val="18"/>
        </w:rPr>
        <w:t>ozwiąż</w:t>
      </w:r>
      <w:r w:rsidR="00676844" w:rsidRPr="004815BC">
        <w:rPr>
          <w:b/>
          <w:bCs/>
          <w:i/>
          <w:color w:val="231F20"/>
          <w:spacing w:val="-7"/>
          <w:w w:val="90"/>
          <w:sz w:val="20"/>
          <w:szCs w:val="18"/>
        </w:rPr>
        <w:t xml:space="preserve"> </w:t>
      </w:r>
      <w:r w:rsidR="00676844" w:rsidRPr="004815BC">
        <w:rPr>
          <w:b/>
          <w:bCs/>
          <w:i/>
          <w:color w:val="231F20"/>
          <w:spacing w:val="-2"/>
          <w:w w:val="90"/>
          <w:sz w:val="20"/>
          <w:szCs w:val="18"/>
        </w:rPr>
        <w:t>zadania</w:t>
      </w:r>
      <w:r w:rsidR="00676844" w:rsidRPr="004815BC">
        <w:rPr>
          <w:b/>
          <w:bCs/>
          <w:color w:val="231F20"/>
          <w:spacing w:val="-2"/>
          <w:w w:val="90"/>
          <w:sz w:val="20"/>
          <w:szCs w:val="18"/>
        </w:rPr>
        <w:t>.</w:t>
      </w:r>
    </w:p>
    <w:p w14:paraId="332D0121" w14:textId="77777777" w:rsidR="00676844" w:rsidRPr="004815BC" w:rsidRDefault="00676844" w:rsidP="009C6A9F">
      <w:pPr>
        <w:pStyle w:val="Tekstpodstawowy"/>
        <w:ind w:right="-680"/>
        <w:rPr>
          <w:rFonts w:ascii="Palatino Linotype"/>
          <w:b/>
          <w:sz w:val="18"/>
          <w:szCs w:val="18"/>
        </w:rPr>
      </w:pPr>
    </w:p>
    <w:p w14:paraId="609125C1" w14:textId="62FF040C" w:rsidR="00676844" w:rsidRPr="004815BC" w:rsidRDefault="009C6A9F" w:rsidP="009C6A9F">
      <w:pPr>
        <w:pStyle w:val="Akapitzlist"/>
        <w:widowControl w:val="0"/>
        <w:tabs>
          <w:tab w:val="left" w:pos="471"/>
        </w:tabs>
        <w:autoSpaceDE w:val="0"/>
        <w:autoSpaceDN w:val="0"/>
        <w:spacing w:after="0" w:line="240" w:lineRule="auto"/>
        <w:ind w:left="470" w:right="-680"/>
        <w:contextualSpacing w:val="0"/>
        <w:rPr>
          <w:sz w:val="20"/>
          <w:szCs w:val="18"/>
        </w:rPr>
      </w:pPr>
      <w:r>
        <w:rPr>
          <w:b/>
          <w:bCs/>
          <w:color w:val="231F20"/>
          <w:spacing w:val="-2"/>
          <w:sz w:val="18"/>
          <w:szCs w:val="18"/>
        </w:rPr>
        <w:t>3</w:t>
      </w:r>
      <w:r w:rsidR="00AA4BD1" w:rsidRPr="00AA4BD1">
        <w:rPr>
          <w:b/>
          <w:bCs/>
          <w:color w:val="231F20"/>
          <w:spacing w:val="-2"/>
          <w:sz w:val="18"/>
          <w:szCs w:val="18"/>
        </w:rPr>
        <w:t xml:space="preserve">. </w:t>
      </w:r>
      <w:r w:rsidR="00676844" w:rsidRPr="004815BC">
        <w:rPr>
          <w:color w:val="231F20"/>
          <w:spacing w:val="-2"/>
          <w:sz w:val="18"/>
          <w:szCs w:val="18"/>
        </w:rPr>
        <w:t>W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gospodarce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opisanej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modelem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popytowym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wydatki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na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dobra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 xml:space="preserve">konsumpcyjne, </w:t>
      </w:r>
      <w:r w:rsidR="00676844" w:rsidRPr="004815BC">
        <w:rPr>
          <w:rFonts w:ascii="Palatino Linotype" w:hAnsi="Palatino Linotype"/>
          <w:i/>
          <w:color w:val="231F20"/>
          <w:sz w:val="18"/>
          <w:szCs w:val="18"/>
        </w:rPr>
        <w:t>C</w:t>
      </w:r>
      <w:r w:rsidR="00676844" w:rsidRPr="004815BC">
        <w:rPr>
          <w:color w:val="231F20"/>
          <w:sz w:val="18"/>
          <w:szCs w:val="18"/>
        </w:rPr>
        <w:t>,</w:t>
      </w:r>
      <w:r w:rsidR="00676844" w:rsidRPr="004815BC">
        <w:rPr>
          <w:color w:val="231F20"/>
          <w:spacing w:val="-1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są</w:t>
      </w:r>
      <w:r w:rsidR="00676844" w:rsidRPr="004815BC">
        <w:rPr>
          <w:color w:val="231F20"/>
          <w:spacing w:val="-1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opisane</w:t>
      </w:r>
      <w:r w:rsidR="00676844" w:rsidRPr="004815BC">
        <w:rPr>
          <w:color w:val="231F20"/>
          <w:spacing w:val="-1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wzorem:</w:t>
      </w:r>
      <w:r w:rsidR="00676844" w:rsidRPr="004815BC">
        <w:rPr>
          <w:color w:val="231F20"/>
          <w:spacing w:val="-13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i/>
          <w:color w:val="231F20"/>
          <w:sz w:val="18"/>
          <w:szCs w:val="18"/>
        </w:rPr>
        <w:t>C</w:t>
      </w:r>
      <w:r w:rsidR="00676844" w:rsidRPr="004815BC">
        <w:rPr>
          <w:rFonts w:ascii="Palatino Linotype" w:hAnsi="Palatino Linotype"/>
          <w:i/>
          <w:color w:val="231F20"/>
          <w:spacing w:val="-1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=</w:t>
      </w:r>
      <w:r w:rsidR="00676844" w:rsidRPr="004815BC">
        <w:rPr>
          <w:color w:val="231F20"/>
          <w:spacing w:val="-1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600</w:t>
      </w:r>
      <w:r w:rsidR="00676844" w:rsidRPr="004815BC">
        <w:rPr>
          <w:color w:val="231F20"/>
          <w:spacing w:val="-1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+</w:t>
      </w:r>
      <w:r w:rsidR="00676844" w:rsidRPr="004815BC">
        <w:rPr>
          <w:color w:val="231F20"/>
          <w:spacing w:val="-13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0,9</w:t>
      </w:r>
      <w:r w:rsidR="00676844" w:rsidRPr="004815BC">
        <w:rPr>
          <w:color w:val="231F20"/>
          <w:spacing w:val="-1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·</w:t>
      </w:r>
      <w:r w:rsidR="00676844" w:rsidRPr="004815BC">
        <w:rPr>
          <w:color w:val="231F20"/>
          <w:spacing w:val="-6"/>
          <w:sz w:val="18"/>
          <w:szCs w:val="18"/>
        </w:rPr>
        <w:t xml:space="preserve"> </w:t>
      </w:r>
      <w:proofErr w:type="spellStart"/>
      <w:r w:rsidR="00676844" w:rsidRPr="004815BC">
        <w:rPr>
          <w:rFonts w:ascii="Palatino Linotype" w:hAnsi="Palatino Linotype"/>
          <w:i/>
          <w:color w:val="231F20"/>
          <w:sz w:val="18"/>
          <w:szCs w:val="18"/>
        </w:rPr>
        <w:t>Y</w:t>
      </w:r>
      <w:r w:rsidR="00676844" w:rsidRPr="004815BC">
        <w:rPr>
          <w:rFonts w:ascii="Palatino Linotype" w:hAnsi="Palatino Linotype"/>
          <w:i/>
          <w:color w:val="231F20"/>
          <w:sz w:val="18"/>
          <w:szCs w:val="18"/>
          <w:vertAlign w:val="subscript"/>
        </w:rPr>
        <w:t>d</w:t>
      </w:r>
      <w:proofErr w:type="spellEnd"/>
      <w:r w:rsidR="00676844" w:rsidRPr="004815BC">
        <w:rPr>
          <w:color w:val="231F20"/>
          <w:sz w:val="18"/>
          <w:szCs w:val="18"/>
        </w:rPr>
        <w:t>,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inwestycje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i/>
          <w:color w:val="231F20"/>
          <w:sz w:val="18"/>
          <w:szCs w:val="18"/>
        </w:rPr>
        <w:t>I</w:t>
      </w:r>
      <w:r w:rsidR="00676844" w:rsidRPr="004815BC">
        <w:rPr>
          <w:rFonts w:ascii="Palatino Linotype" w:hAnsi="Palatino Linotype"/>
          <w:i/>
          <w:color w:val="231F20"/>
          <w:spacing w:val="-1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=</w:t>
      </w:r>
      <w:r w:rsidR="00676844" w:rsidRPr="004815BC">
        <w:rPr>
          <w:color w:val="231F20"/>
          <w:spacing w:val="-1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500,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wydatki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 xml:space="preserve">państwa </w:t>
      </w:r>
      <w:r w:rsidR="00676844" w:rsidRPr="004815BC">
        <w:rPr>
          <w:rFonts w:ascii="Palatino Linotype" w:hAnsi="Palatino Linotype"/>
          <w:i/>
          <w:color w:val="231F20"/>
          <w:sz w:val="18"/>
          <w:szCs w:val="18"/>
        </w:rPr>
        <w:t>G</w:t>
      </w:r>
      <w:r w:rsidR="00676844" w:rsidRPr="004815BC">
        <w:rPr>
          <w:rFonts w:ascii="Palatino Linotype" w:hAnsi="Palatino Linotype"/>
          <w:i/>
          <w:color w:val="231F20"/>
          <w:spacing w:val="-13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=</w:t>
      </w:r>
      <w:r w:rsidR="00676844" w:rsidRPr="004815BC">
        <w:rPr>
          <w:color w:val="231F20"/>
          <w:spacing w:val="-13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250, eksport netto NX</w:t>
      </w:r>
      <w:r w:rsidR="00676844" w:rsidRPr="004815BC">
        <w:rPr>
          <w:color w:val="231F20"/>
          <w:spacing w:val="-13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=</w:t>
      </w:r>
      <w:r w:rsidR="00676844" w:rsidRPr="004815BC">
        <w:rPr>
          <w:color w:val="231F20"/>
          <w:spacing w:val="-13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 xml:space="preserve">100, stawka opodatkowania netto </w:t>
      </w:r>
      <w:r w:rsidR="00676844" w:rsidRPr="004815BC">
        <w:rPr>
          <w:rFonts w:ascii="Palatino Linotype" w:hAnsi="Palatino Linotype"/>
          <w:i/>
          <w:color w:val="231F20"/>
          <w:sz w:val="18"/>
          <w:szCs w:val="18"/>
        </w:rPr>
        <w:t>t</w:t>
      </w:r>
      <w:r w:rsidR="00676844" w:rsidRPr="004815BC">
        <w:rPr>
          <w:rFonts w:ascii="Palatino Linotype" w:hAnsi="Palatino Linotype"/>
          <w:i/>
          <w:color w:val="231F20"/>
          <w:spacing w:val="-13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=</w:t>
      </w:r>
      <w:r w:rsidR="00676844" w:rsidRPr="004815BC">
        <w:rPr>
          <w:color w:val="231F20"/>
          <w:spacing w:val="-13"/>
          <w:sz w:val="18"/>
          <w:szCs w:val="18"/>
        </w:rPr>
        <w:t xml:space="preserve"> </w:t>
      </w:r>
      <w:r w:rsidR="00676844" w:rsidRPr="004815BC">
        <w:rPr>
          <w:color w:val="231F20"/>
          <w:position w:val="8"/>
          <w:sz w:val="18"/>
          <w:szCs w:val="18"/>
        </w:rPr>
        <w:t>₁</w:t>
      </w:r>
      <w:r w:rsidR="00676844" w:rsidRPr="004815BC">
        <w:rPr>
          <w:color w:val="231F20"/>
          <w:sz w:val="18"/>
          <w:szCs w:val="18"/>
        </w:rPr>
        <w:t>⁄</w:t>
      </w:r>
      <w:r w:rsidR="00676844" w:rsidRPr="004815BC">
        <w:rPr>
          <w:color w:val="231F20"/>
          <w:position w:val="1"/>
          <w:sz w:val="18"/>
          <w:szCs w:val="18"/>
        </w:rPr>
        <w:t>₉</w:t>
      </w:r>
      <w:r w:rsidR="00676844" w:rsidRPr="004815BC">
        <w:rPr>
          <w:color w:val="231F20"/>
          <w:sz w:val="18"/>
          <w:szCs w:val="18"/>
        </w:rPr>
        <w:t xml:space="preserve">, a krańcowa skłonność do importu, KSI, wynosi 0,05. </w:t>
      </w:r>
      <w:r w:rsidR="00676844" w:rsidRPr="004815BC">
        <w:rPr>
          <w:rFonts w:ascii="Palatino Linotype" w:hAnsi="Palatino Linotype"/>
          <w:b/>
          <w:color w:val="231F20"/>
          <w:sz w:val="18"/>
          <w:szCs w:val="18"/>
        </w:rPr>
        <w:t xml:space="preserve">a) </w:t>
      </w:r>
      <w:r w:rsidR="00676844" w:rsidRPr="004815BC">
        <w:rPr>
          <w:color w:val="231F20"/>
          <w:sz w:val="18"/>
          <w:szCs w:val="18"/>
        </w:rPr>
        <w:t>Oblicz wielkość produkcji odpowiadającą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równowadze.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b/>
          <w:color w:val="231F20"/>
          <w:sz w:val="18"/>
          <w:szCs w:val="18"/>
        </w:rPr>
        <w:t>b)</w:t>
      </w:r>
      <w:r w:rsidR="00676844" w:rsidRPr="004815BC">
        <w:rPr>
          <w:rFonts w:ascii="Palatino Linotype" w:hAnsi="Palatino Linotype"/>
          <w:b/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Jaki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jest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stan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budżetu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państwa?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b/>
          <w:color w:val="231F20"/>
          <w:sz w:val="18"/>
          <w:szCs w:val="18"/>
        </w:rPr>
        <w:t>c)</w:t>
      </w:r>
      <w:r w:rsidR="00676844" w:rsidRPr="004815BC">
        <w:rPr>
          <w:rFonts w:ascii="Palatino Linotype" w:hAnsi="Palatino Linotype"/>
          <w:b/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Ile</w:t>
      </w:r>
      <w:r w:rsidR="00676844" w:rsidRPr="004815BC">
        <w:rPr>
          <w:color w:val="231F20"/>
          <w:spacing w:val="-4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dokład</w:t>
      </w:r>
      <w:r w:rsidR="00676844" w:rsidRPr="004815BC">
        <w:rPr>
          <w:color w:val="231F20"/>
          <w:spacing w:val="-2"/>
          <w:sz w:val="18"/>
          <w:szCs w:val="18"/>
        </w:rPr>
        <w:t>nie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wynosi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mnożnik?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b/>
          <w:color w:val="231F20"/>
          <w:spacing w:val="-2"/>
          <w:sz w:val="18"/>
          <w:szCs w:val="18"/>
        </w:rPr>
        <w:t>d)</w:t>
      </w:r>
      <w:r w:rsidR="00676844" w:rsidRPr="004815BC">
        <w:rPr>
          <w:rFonts w:ascii="Palatino Linotype" w:hAnsi="Palatino Linotype"/>
          <w:b/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Inwestycje,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i/>
          <w:color w:val="231F20"/>
          <w:spacing w:val="-2"/>
          <w:sz w:val="18"/>
          <w:szCs w:val="18"/>
        </w:rPr>
        <w:t>I</w:t>
      </w:r>
      <w:r w:rsidR="00676844" w:rsidRPr="004815BC">
        <w:rPr>
          <w:color w:val="231F20"/>
          <w:spacing w:val="-2"/>
          <w:sz w:val="18"/>
          <w:szCs w:val="18"/>
        </w:rPr>
        <w:t>,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zwiększyły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się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o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30;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jak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i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o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ile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zmieni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 xml:space="preserve">się </w:t>
      </w:r>
      <w:r w:rsidR="00676844" w:rsidRPr="004815BC">
        <w:rPr>
          <w:color w:val="231F20"/>
          <w:sz w:val="18"/>
          <w:szCs w:val="18"/>
        </w:rPr>
        <w:t xml:space="preserve">wielkość produkcji odpowiadającej równowadze w tej gospodarce? </w:t>
      </w:r>
    </w:p>
    <w:p w14:paraId="1EBCDFE5" w14:textId="48ABDD45" w:rsidR="006E5D38" w:rsidRPr="004815BC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left="210" w:right="-680"/>
        <w:rPr>
          <w:sz w:val="20"/>
          <w:szCs w:val="18"/>
        </w:rPr>
      </w:pPr>
      <w:r w:rsidRPr="004815BC">
        <w:rPr>
          <w:sz w:val="20"/>
          <w:szCs w:val="18"/>
        </w:rPr>
        <w:t>a)</w:t>
      </w:r>
    </w:p>
    <w:p w14:paraId="371AB35C" w14:textId="73C118EA" w:rsidR="006E5D38" w:rsidRPr="004815BC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right="-680"/>
        <w:rPr>
          <w:sz w:val="20"/>
          <w:szCs w:val="18"/>
        </w:rPr>
      </w:pPr>
    </w:p>
    <w:p w14:paraId="71FD2C4F" w14:textId="51E5C2BB" w:rsidR="006E5D38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left="210" w:right="-680"/>
        <w:rPr>
          <w:sz w:val="20"/>
          <w:szCs w:val="18"/>
        </w:rPr>
      </w:pPr>
      <w:r w:rsidRPr="004815BC">
        <w:rPr>
          <w:sz w:val="20"/>
          <w:szCs w:val="18"/>
        </w:rPr>
        <w:t xml:space="preserve">b) </w:t>
      </w:r>
    </w:p>
    <w:p w14:paraId="36BF86F7" w14:textId="77777777" w:rsidR="004815BC" w:rsidRPr="004815BC" w:rsidRDefault="004815BC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left="210" w:right="-680"/>
        <w:rPr>
          <w:sz w:val="20"/>
          <w:szCs w:val="18"/>
        </w:rPr>
      </w:pPr>
    </w:p>
    <w:p w14:paraId="29836F68" w14:textId="1F62DC13" w:rsidR="006E5D38" w:rsidRPr="004815BC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left="210" w:right="-680"/>
        <w:rPr>
          <w:sz w:val="20"/>
          <w:szCs w:val="18"/>
        </w:rPr>
      </w:pPr>
      <w:r w:rsidRPr="004815BC">
        <w:rPr>
          <w:sz w:val="20"/>
          <w:szCs w:val="18"/>
        </w:rPr>
        <w:t>c)</w:t>
      </w:r>
    </w:p>
    <w:p w14:paraId="60763714" w14:textId="77777777" w:rsidR="006E5D38" w:rsidRPr="004815BC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right="-680"/>
        <w:rPr>
          <w:sz w:val="20"/>
          <w:szCs w:val="18"/>
        </w:rPr>
      </w:pPr>
    </w:p>
    <w:p w14:paraId="7322B1C5" w14:textId="581FC586" w:rsidR="006E5D38" w:rsidRPr="004815BC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left="210" w:right="-680"/>
        <w:rPr>
          <w:sz w:val="20"/>
          <w:szCs w:val="18"/>
        </w:rPr>
      </w:pPr>
      <w:r w:rsidRPr="004815BC">
        <w:rPr>
          <w:sz w:val="20"/>
          <w:szCs w:val="18"/>
        </w:rPr>
        <w:t>d)</w:t>
      </w:r>
    </w:p>
    <w:p w14:paraId="03471462" w14:textId="77777777" w:rsidR="00676844" w:rsidRPr="004815BC" w:rsidRDefault="00676844" w:rsidP="009C6A9F">
      <w:pPr>
        <w:pStyle w:val="Akapitzlist"/>
        <w:widowControl w:val="0"/>
        <w:tabs>
          <w:tab w:val="left" w:pos="471"/>
        </w:tabs>
        <w:autoSpaceDE w:val="0"/>
        <w:autoSpaceDN w:val="0"/>
        <w:spacing w:after="0" w:line="240" w:lineRule="auto"/>
        <w:ind w:left="470" w:right="-680"/>
        <w:contextualSpacing w:val="0"/>
        <w:rPr>
          <w:sz w:val="20"/>
          <w:szCs w:val="18"/>
        </w:rPr>
      </w:pPr>
    </w:p>
    <w:p w14:paraId="3B6243FE" w14:textId="19021F26" w:rsidR="00676844" w:rsidRPr="004815BC" w:rsidRDefault="009C6A9F" w:rsidP="009C6A9F">
      <w:pPr>
        <w:pStyle w:val="Akapitzlist"/>
        <w:widowControl w:val="0"/>
        <w:tabs>
          <w:tab w:val="left" w:pos="471"/>
        </w:tabs>
        <w:autoSpaceDE w:val="0"/>
        <w:autoSpaceDN w:val="0"/>
        <w:spacing w:after="0" w:line="240" w:lineRule="auto"/>
        <w:ind w:left="470" w:right="-680"/>
        <w:contextualSpacing w:val="0"/>
        <w:rPr>
          <w:sz w:val="20"/>
          <w:szCs w:val="18"/>
        </w:rPr>
      </w:pPr>
      <w:r>
        <w:rPr>
          <w:b/>
          <w:bCs/>
          <w:color w:val="231F20"/>
          <w:sz w:val="18"/>
          <w:szCs w:val="18"/>
        </w:rPr>
        <w:t>4</w:t>
      </w:r>
      <w:r w:rsidR="00AA4BD1" w:rsidRPr="00AA4BD1">
        <w:rPr>
          <w:b/>
          <w:bCs/>
          <w:color w:val="231F20"/>
          <w:sz w:val="18"/>
          <w:szCs w:val="18"/>
        </w:rPr>
        <w:t xml:space="preserve">. </w:t>
      </w:r>
      <w:r w:rsidR="00676844" w:rsidRPr="004815BC">
        <w:rPr>
          <w:color w:val="231F20"/>
          <w:sz w:val="18"/>
          <w:szCs w:val="18"/>
        </w:rPr>
        <w:t>Banki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w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pełni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wykorzystują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możliwości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kreacji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pieniądza.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Ich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rezerwy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gotów</w:t>
      </w:r>
      <w:r w:rsidR="00676844" w:rsidRPr="004815BC">
        <w:rPr>
          <w:color w:val="231F20"/>
          <w:spacing w:val="-2"/>
          <w:sz w:val="18"/>
          <w:szCs w:val="18"/>
        </w:rPr>
        <w:t>kowe,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i/>
          <w:color w:val="231F20"/>
          <w:spacing w:val="-2"/>
          <w:sz w:val="18"/>
          <w:szCs w:val="18"/>
        </w:rPr>
        <w:t>R</w:t>
      </w:r>
      <w:r w:rsidR="00676844" w:rsidRPr="004815BC">
        <w:rPr>
          <w:color w:val="231F20"/>
          <w:spacing w:val="-2"/>
          <w:sz w:val="18"/>
          <w:szCs w:val="18"/>
        </w:rPr>
        <w:t>,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wynoszą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600</w:t>
      </w:r>
      <w:r w:rsidR="00676844" w:rsidRPr="004815BC">
        <w:rPr>
          <w:color w:val="231F20"/>
          <w:spacing w:val="-11"/>
          <w:sz w:val="18"/>
          <w:szCs w:val="18"/>
        </w:rPr>
        <w:t xml:space="preserve"> </w:t>
      </w:r>
      <w:proofErr w:type="spellStart"/>
      <w:r w:rsidR="00676844" w:rsidRPr="004815BC">
        <w:rPr>
          <w:color w:val="231F20"/>
          <w:spacing w:val="-2"/>
          <w:sz w:val="18"/>
          <w:szCs w:val="18"/>
        </w:rPr>
        <w:t>gb</w:t>
      </w:r>
      <w:proofErr w:type="spellEnd"/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(¼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zgromadzonych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wkładów,</w:t>
      </w:r>
      <w:r w:rsidR="00676844" w:rsidRPr="004815BC">
        <w:rPr>
          <w:color w:val="231F20"/>
          <w:spacing w:val="-11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i/>
          <w:color w:val="231F20"/>
          <w:spacing w:val="-2"/>
          <w:sz w:val="18"/>
          <w:szCs w:val="18"/>
        </w:rPr>
        <w:t>D</w:t>
      </w:r>
      <w:r w:rsidR="00676844" w:rsidRPr="004815BC">
        <w:rPr>
          <w:color w:val="231F20"/>
          <w:spacing w:val="-2"/>
          <w:sz w:val="18"/>
          <w:szCs w:val="18"/>
        </w:rPr>
        <w:t>).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Poza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bankami</w:t>
      </w:r>
      <w:r w:rsidR="00676844" w:rsidRPr="004815BC">
        <w:rPr>
          <w:color w:val="231F20"/>
          <w:spacing w:val="-12"/>
          <w:sz w:val="18"/>
          <w:szCs w:val="18"/>
        </w:rPr>
        <w:t xml:space="preserve"> </w:t>
      </w:r>
      <w:r w:rsidR="00676844" w:rsidRPr="004815BC">
        <w:rPr>
          <w:color w:val="231F20"/>
          <w:spacing w:val="-2"/>
          <w:sz w:val="18"/>
          <w:szCs w:val="18"/>
        </w:rPr>
        <w:t>znaj</w:t>
      </w:r>
      <w:r w:rsidR="00676844" w:rsidRPr="004815BC">
        <w:rPr>
          <w:color w:val="231F20"/>
          <w:spacing w:val="-4"/>
          <w:sz w:val="18"/>
          <w:szCs w:val="18"/>
        </w:rPr>
        <w:t>duje</w:t>
      </w:r>
      <w:r w:rsidR="00676844" w:rsidRPr="004815BC">
        <w:rPr>
          <w:color w:val="231F20"/>
          <w:spacing w:val="-9"/>
          <w:sz w:val="18"/>
          <w:szCs w:val="18"/>
        </w:rPr>
        <w:t xml:space="preserve"> </w:t>
      </w:r>
      <w:r w:rsidR="00676844" w:rsidRPr="004815BC">
        <w:rPr>
          <w:color w:val="231F20"/>
          <w:spacing w:val="-4"/>
          <w:sz w:val="18"/>
          <w:szCs w:val="18"/>
        </w:rPr>
        <w:t>się</w:t>
      </w:r>
      <w:r w:rsidR="00676844" w:rsidRPr="004815BC">
        <w:rPr>
          <w:color w:val="231F20"/>
          <w:spacing w:val="-7"/>
          <w:sz w:val="18"/>
          <w:szCs w:val="18"/>
        </w:rPr>
        <w:t xml:space="preserve"> </w:t>
      </w:r>
      <w:r w:rsidR="00676844" w:rsidRPr="004815BC">
        <w:rPr>
          <w:color w:val="231F20"/>
          <w:spacing w:val="-4"/>
          <w:sz w:val="18"/>
          <w:szCs w:val="18"/>
        </w:rPr>
        <w:t>400</w:t>
      </w:r>
      <w:r w:rsidR="00676844" w:rsidRPr="004815BC">
        <w:rPr>
          <w:color w:val="231F20"/>
          <w:spacing w:val="-7"/>
          <w:sz w:val="18"/>
          <w:szCs w:val="18"/>
        </w:rPr>
        <w:t xml:space="preserve"> </w:t>
      </w:r>
      <w:proofErr w:type="spellStart"/>
      <w:r w:rsidR="00676844" w:rsidRPr="004815BC">
        <w:rPr>
          <w:color w:val="231F20"/>
          <w:spacing w:val="-4"/>
          <w:sz w:val="18"/>
          <w:szCs w:val="18"/>
        </w:rPr>
        <w:t>gb</w:t>
      </w:r>
      <w:proofErr w:type="spellEnd"/>
      <w:r w:rsidR="00676844" w:rsidRPr="004815BC">
        <w:rPr>
          <w:color w:val="231F20"/>
          <w:spacing w:val="-7"/>
          <w:sz w:val="18"/>
          <w:szCs w:val="18"/>
        </w:rPr>
        <w:t xml:space="preserve"> </w:t>
      </w:r>
      <w:r w:rsidR="00676844" w:rsidRPr="004815BC">
        <w:rPr>
          <w:color w:val="231F20"/>
          <w:spacing w:val="-4"/>
          <w:sz w:val="18"/>
          <w:szCs w:val="18"/>
        </w:rPr>
        <w:t>gotówki,</w:t>
      </w:r>
      <w:r w:rsidR="00676844" w:rsidRPr="004815BC">
        <w:rPr>
          <w:color w:val="231F20"/>
          <w:spacing w:val="-7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i/>
          <w:color w:val="231F20"/>
          <w:spacing w:val="-4"/>
          <w:sz w:val="18"/>
          <w:szCs w:val="18"/>
        </w:rPr>
        <w:t>C</w:t>
      </w:r>
      <w:r w:rsidR="00676844" w:rsidRPr="004815BC">
        <w:rPr>
          <w:color w:val="231F20"/>
          <w:spacing w:val="-4"/>
          <w:sz w:val="18"/>
          <w:szCs w:val="18"/>
        </w:rPr>
        <w:t>.</w:t>
      </w:r>
      <w:r w:rsidR="00676844" w:rsidRPr="004815BC">
        <w:rPr>
          <w:color w:val="231F20"/>
          <w:spacing w:val="-7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b/>
          <w:color w:val="231F20"/>
          <w:spacing w:val="-4"/>
          <w:sz w:val="18"/>
          <w:szCs w:val="18"/>
        </w:rPr>
        <w:t>a)</w:t>
      </w:r>
      <w:r w:rsidR="00676844" w:rsidRPr="004815BC">
        <w:rPr>
          <w:rFonts w:ascii="Palatino Linotype" w:hAnsi="Palatino Linotype"/>
          <w:b/>
          <w:color w:val="231F20"/>
          <w:spacing w:val="-7"/>
          <w:sz w:val="18"/>
          <w:szCs w:val="18"/>
        </w:rPr>
        <w:t xml:space="preserve"> </w:t>
      </w:r>
      <w:r w:rsidR="00676844" w:rsidRPr="004815BC">
        <w:rPr>
          <w:color w:val="231F20"/>
          <w:spacing w:val="-4"/>
          <w:sz w:val="18"/>
          <w:szCs w:val="18"/>
        </w:rPr>
        <w:t>Oblicz</w:t>
      </w:r>
      <w:r w:rsidR="00676844" w:rsidRPr="004815BC">
        <w:rPr>
          <w:color w:val="231F20"/>
          <w:spacing w:val="-7"/>
          <w:sz w:val="18"/>
          <w:szCs w:val="18"/>
        </w:rPr>
        <w:t xml:space="preserve"> </w:t>
      </w:r>
      <w:r w:rsidR="00676844" w:rsidRPr="004815BC">
        <w:rPr>
          <w:color w:val="231F20"/>
          <w:spacing w:val="-4"/>
          <w:sz w:val="18"/>
          <w:szCs w:val="18"/>
        </w:rPr>
        <w:t>wielkość</w:t>
      </w:r>
      <w:r w:rsidR="00676844" w:rsidRPr="004815BC">
        <w:rPr>
          <w:color w:val="231F20"/>
          <w:spacing w:val="-7"/>
          <w:sz w:val="18"/>
          <w:szCs w:val="18"/>
        </w:rPr>
        <w:t xml:space="preserve"> </w:t>
      </w:r>
      <w:r w:rsidR="00676844" w:rsidRPr="004815BC">
        <w:rPr>
          <w:color w:val="231F20"/>
          <w:spacing w:val="-4"/>
          <w:sz w:val="18"/>
          <w:szCs w:val="18"/>
        </w:rPr>
        <w:t>bazy</w:t>
      </w:r>
      <w:r w:rsidR="00676844" w:rsidRPr="004815BC">
        <w:rPr>
          <w:color w:val="231F20"/>
          <w:spacing w:val="-7"/>
          <w:sz w:val="18"/>
          <w:szCs w:val="18"/>
        </w:rPr>
        <w:t xml:space="preserve"> </w:t>
      </w:r>
      <w:r w:rsidR="00676844" w:rsidRPr="004815BC">
        <w:rPr>
          <w:color w:val="231F20"/>
          <w:spacing w:val="-4"/>
          <w:sz w:val="18"/>
          <w:szCs w:val="18"/>
        </w:rPr>
        <w:t>monetarnej.</w:t>
      </w:r>
      <w:r w:rsidR="00676844" w:rsidRPr="004815BC">
        <w:rPr>
          <w:color w:val="231F20"/>
          <w:spacing w:val="-7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b/>
          <w:color w:val="231F20"/>
          <w:spacing w:val="-4"/>
          <w:sz w:val="18"/>
          <w:szCs w:val="18"/>
        </w:rPr>
        <w:t>b)</w:t>
      </w:r>
      <w:r w:rsidR="00676844" w:rsidRPr="004815BC">
        <w:rPr>
          <w:rFonts w:ascii="Palatino Linotype" w:hAnsi="Palatino Linotype"/>
          <w:b/>
          <w:color w:val="231F20"/>
          <w:spacing w:val="-7"/>
          <w:sz w:val="18"/>
          <w:szCs w:val="18"/>
        </w:rPr>
        <w:t xml:space="preserve"> </w:t>
      </w:r>
      <w:r w:rsidR="00676844" w:rsidRPr="004815BC">
        <w:rPr>
          <w:color w:val="231F20"/>
          <w:spacing w:val="-4"/>
          <w:sz w:val="18"/>
          <w:szCs w:val="18"/>
        </w:rPr>
        <w:t>Ile</w:t>
      </w:r>
      <w:r w:rsidR="00676844" w:rsidRPr="004815BC">
        <w:rPr>
          <w:color w:val="231F20"/>
          <w:spacing w:val="-7"/>
          <w:sz w:val="18"/>
          <w:szCs w:val="18"/>
        </w:rPr>
        <w:t xml:space="preserve"> </w:t>
      </w:r>
      <w:r w:rsidR="00676844" w:rsidRPr="004815BC">
        <w:rPr>
          <w:color w:val="231F20"/>
          <w:spacing w:val="-4"/>
          <w:sz w:val="18"/>
          <w:szCs w:val="18"/>
        </w:rPr>
        <w:t xml:space="preserve">dokładnie </w:t>
      </w:r>
      <w:r w:rsidR="00676844" w:rsidRPr="004815BC">
        <w:rPr>
          <w:color w:val="231F20"/>
          <w:sz w:val="18"/>
          <w:szCs w:val="18"/>
        </w:rPr>
        <w:t>wynosi</w:t>
      </w:r>
      <w:r w:rsidR="00676844" w:rsidRPr="004815BC">
        <w:rPr>
          <w:color w:val="231F20"/>
          <w:spacing w:val="-9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mnożnik</w:t>
      </w:r>
      <w:r w:rsidR="00676844" w:rsidRPr="004815BC">
        <w:rPr>
          <w:color w:val="231F20"/>
          <w:spacing w:val="-9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kreacji</w:t>
      </w:r>
      <w:r w:rsidR="00676844" w:rsidRPr="004815BC">
        <w:rPr>
          <w:color w:val="231F20"/>
          <w:spacing w:val="-9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pieniądza?</w:t>
      </w:r>
      <w:r w:rsidR="00676844" w:rsidRPr="004815BC">
        <w:rPr>
          <w:color w:val="231F20"/>
          <w:spacing w:val="-9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b/>
          <w:color w:val="231F20"/>
          <w:sz w:val="18"/>
          <w:szCs w:val="18"/>
        </w:rPr>
        <w:t>c)</w:t>
      </w:r>
      <w:r w:rsidR="00676844" w:rsidRPr="004815BC">
        <w:rPr>
          <w:rFonts w:ascii="Palatino Linotype" w:hAnsi="Palatino Linotype"/>
          <w:b/>
          <w:color w:val="231F20"/>
          <w:spacing w:val="-9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Ile</w:t>
      </w:r>
      <w:r w:rsidR="00676844" w:rsidRPr="004815BC">
        <w:rPr>
          <w:color w:val="231F20"/>
          <w:spacing w:val="-9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dokładnie</w:t>
      </w:r>
      <w:r w:rsidR="00676844" w:rsidRPr="004815BC">
        <w:rPr>
          <w:color w:val="231F20"/>
          <w:spacing w:val="-9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wynosi</w:t>
      </w:r>
      <w:r w:rsidR="00676844" w:rsidRPr="004815BC">
        <w:rPr>
          <w:color w:val="231F20"/>
          <w:spacing w:val="-9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podaż</w:t>
      </w:r>
      <w:r w:rsidR="00676844" w:rsidRPr="004815BC">
        <w:rPr>
          <w:color w:val="231F20"/>
          <w:spacing w:val="-9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środka</w:t>
      </w:r>
      <w:r w:rsidR="00676844" w:rsidRPr="004815BC">
        <w:rPr>
          <w:color w:val="231F20"/>
          <w:spacing w:val="-9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płatniczego,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i/>
          <w:color w:val="231F20"/>
          <w:sz w:val="18"/>
          <w:szCs w:val="18"/>
        </w:rPr>
        <w:t>M</w:t>
      </w:r>
      <w:r w:rsidR="00676844" w:rsidRPr="004815BC">
        <w:rPr>
          <w:color w:val="231F20"/>
          <w:sz w:val="18"/>
          <w:szCs w:val="18"/>
          <w:vertAlign w:val="subscript"/>
        </w:rPr>
        <w:t>1</w:t>
      </w:r>
      <w:r w:rsidR="00676844" w:rsidRPr="004815BC">
        <w:rPr>
          <w:color w:val="231F20"/>
          <w:sz w:val="18"/>
          <w:szCs w:val="18"/>
        </w:rPr>
        <w:t>,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w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tej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gospodarce?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rFonts w:ascii="Palatino Linotype" w:hAnsi="Palatino Linotype"/>
          <w:b/>
          <w:color w:val="231F20"/>
          <w:sz w:val="18"/>
          <w:szCs w:val="18"/>
        </w:rPr>
        <w:t>d)</w:t>
      </w:r>
      <w:r w:rsidR="00676844" w:rsidRPr="004815BC">
        <w:rPr>
          <w:rFonts w:ascii="Palatino Linotype" w:hAnsi="Palatino Linotype"/>
          <w:b/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Bank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centralny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skupił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papiery</w:t>
      </w:r>
      <w:r w:rsidR="00676844" w:rsidRPr="004815BC">
        <w:rPr>
          <w:color w:val="231F20"/>
          <w:spacing w:val="-8"/>
          <w:sz w:val="18"/>
          <w:szCs w:val="18"/>
        </w:rPr>
        <w:t xml:space="preserve"> </w:t>
      </w:r>
      <w:r w:rsidR="00676844" w:rsidRPr="004815BC">
        <w:rPr>
          <w:color w:val="231F20"/>
          <w:sz w:val="18"/>
          <w:szCs w:val="18"/>
        </w:rPr>
        <w:t>wartościowe za 200; jak i o ile dokładnie zmieni się podaż środka płatniczego?</w:t>
      </w:r>
      <w:r w:rsidR="006E5D38" w:rsidRPr="004815BC">
        <w:rPr>
          <w:color w:val="231F20"/>
          <w:sz w:val="18"/>
          <w:szCs w:val="18"/>
        </w:rPr>
        <w:t xml:space="preserve"> </w:t>
      </w:r>
    </w:p>
    <w:p w14:paraId="642D4965" w14:textId="6CA9717E" w:rsidR="006E5D38" w:rsidRPr="004815BC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left="210" w:right="-680"/>
        <w:rPr>
          <w:sz w:val="20"/>
          <w:szCs w:val="18"/>
        </w:rPr>
      </w:pPr>
      <w:r w:rsidRPr="004815BC">
        <w:rPr>
          <w:sz w:val="20"/>
          <w:szCs w:val="18"/>
        </w:rPr>
        <w:t>a)</w:t>
      </w:r>
    </w:p>
    <w:p w14:paraId="5694800F" w14:textId="77777777" w:rsidR="006E5D38" w:rsidRPr="004815BC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right="-680"/>
        <w:rPr>
          <w:sz w:val="20"/>
          <w:szCs w:val="18"/>
        </w:rPr>
      </w:pPr>
    </w:p>
    <w:p w14:paraId="38659816" w14:textId="77777777" w:rsidR="006E5D38" w:rsidRPr="004815BC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left="210" w:right="-680"/>
        <w:rPr>
          <w:sz w:val="20"/>
          <w:szCs w:val="18"/>
        </w:rPr>
      </w:pPr>
      <w:r w:rsidRPr="004815BC">
        <w:rPr>
          <w:sz w:val="20"/>
          <w:szCs w:val="18"/>
        </w:rPr>
        <w:t xml:space="preserve">b) </w:t>
      </w:r>
    </w:p>
    <w:p w14:paraId="4945EA5C" w14:textId="77777777" w:rsidR="006E5D38" w:rsidRPr="004815BC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right="-680"/>
        <w:rPr>
          <w:sz w:val="20"/>
          <w:szCs w:val="18"/>
        </w:rPr>
      </w:pPr>
    </w:p>
    <w:p w14:paraId="217205F9" w14:textId="3B73DEB8" w:rsidR="006E5D38" w:rsidRPr="004815BC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left="210" w:right="-680"/>
        <w:rPr>
          <w:sz w:val="20"/>
          <w:szCs w:val="18"/>
        </w:rPr>
      </w:pPr>
      <w:r w:rsidRPr="004815BC">
        <w:rPr>
          <w:sz w:val="20"/>
          <w:szCs w:val="18"/>
        </w:rPr>
        <w:t>c)</w:t>
      </w:r>
    </w:p>
    <w:p w14:paraId="026E00CD" w14:textId="5D4AB071" w:rsidR="006E5D38" w:rsidRPr="004815BC" w:rsidRDefault="006E5D38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right="-680"/>
        <w:rPr>
          <w:sz w:val="20"/>
          <w:szCs w:val="18"/>
        </w:rPr>
      </w:pPr>
    </w:p>
    <w:p w14:paraId="4A5A00FE" w14:textId="61B9EF9B" w:rsidR="006E5D38" w:rsidRDefault="004815BC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left="210" w:right="-680"/>
        <w:rPr>
          <w:sz w:val="20"/>
          <w:szCs w:val="18"/>
        </w:rPr>
      </w:pPr>
      <w:r w:rsidRPr="004815BC">
        <w:rPr>
          <w:sz w:val="20"/>
          <w:szCs w:val="18"/>
        </w:rPr>
        <w:t xml:space="preserve">d) </w:t>
      </w:r>
    </w:p>
    <w:p w14:paraId="014F751C" w14:textId="77777777" w:rsidR="009C6A9F" w:rsidRDefault="009C6A9F" w:rsidP="009C6A9F">
      <w:pPr>
        <w:widowControl w:val="0"/>
        <w:tabs>
          <w:tab w:val="left" w:pos="471"/>
        </w:tabs>
        <w:autoSpaceDE w:val="0"/>
        <w:autoSpaceDN w:val="0"/>
        <w:spacing w:after="0" w:line="240" w:lineRule="auto"/>
        <w:ind w:left="210" w:right="-680"/>
        <w:rPr>
          <w:sz w:val="20"/>
          <w:szCs w:val="18"/>
        </w:rPr>
      </w:pPr>
    </w:p>
    <w:p w14:paraId="710E9F67" w14:textId="7A06943F" w:rsidR="004815BC" w:rsidRPr="00B52A33" w:rsidRDefault="004815BC" w:rsidP="00B52A33">
      <w:pPr>
        <w:pStyle w:val="Nagwek7"/>
        <w:jc w:val="center"/>
        <w:rPr>
          <w:b/>
          <w:bCs/>
          <w:iCs/>
          <w:color w:val="231F20"/>
          <w:w w:val="90"/>
          <w:szCs w:val="24"/>
        </w:rPr>
      </w:pPr>
      <w:r w:rsidRPr="0007440F">
        <w:rPr>
          <w:b/>
          <w:bCs/>
          <w:iCs/>
          <w:color w:val="231F20"/>
          <w:w w:val="90"/>
          <w:szCs w:val="24"/>
        </w:rPr>
        <w:lastRenderedPageBreak/>
        <w:t>Sprawdzian z makroekonomii</w:t>
      </w:r>
    </w:p>
    <w:p w14:paraId="59061625" w14:textId="77777777" w:rsidR="004815BC" w:rsidRPr="004815BC" w:rsidRDefault="004815BC" w:rsidP="004815BC">
      <w:pPr>
        <w:pStyle w:val="Tekstpodstawowy"/>
        <w:spacing w:before="11"/>
        <w:rPr>
          <w:rFonts w:ascii="Palatino Linotype"/>
          <w:b/>
          <w:i/>
          <w:sz w:val="18"/>
          <w:szCs w:val="18"/>
        </w:rPr>
      </w:pPr>
    </w:p>
    <w:p w14:paraId="598C80A7" w14:textId="206352B0" w:rsidR="004815BC" w:rsidRPr="0007440F" w:rsidRDefault="00AA4BD1" w:rsidP="00AA4BD1">
      <w:pPr>
        <w:pStyle w:val="Akapitzlist"/>
        <w:widowControl w:val="0"/>
        <w:tabs>
          <w:tab w:val="left" w:pos="528"/>
        </w:tabs>
        <w:autoSpaceDE w:val="0"/>
        <w:autoSpaceDN w:val="0"/>
        <w:spacing w:before="1" w:after="0" w:line="249" w:lineRule="auto"/>
        <w:ind w:left="470"/>
        <w:contextualSpacing w:val="0"/>
        <w:rPr>
          <w:rFonts w:ascii="Cambria" w:hAnsi="Cambria"/>
          <w:sz w:val="20"/>
          <w:szCs w:val="20"/>
        </w:rPr>
      </w:pPr>
      <w:r w:rsidRPr="00AA4BD1">
        <w:rPr>
          <w:rFonts w:ascii="Cambria" w:hAnsi="Cambria"/>
          <w:b/>
          <w:bCs/>
          <w:color w:val="231F20"/>
          <w:spacing w:val="-4"/>
          <w:sz w:val="20"/>
          <w:szCs w:val="20"/>
        </w:rPr>
        <w:t xml:space="preserve">1.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Tablica</w:t>
      </w:r>
      <w:r w:rsidR="004815BC" w:rsidRPr="0007440F">
        <w:rPr>
          <w:rFonts w:ascii="Cambria" w:hAnsi="Cambria"/>
          <w:color w:val="231F20"/>
          <w:spacing w:val="-9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zawiera informacje o wielkości produkcji wszystkich dóbr finalnych</w:t>
      </w:r>
      <w:r w:rsidR="004815BC" w:rsidRPr="0007440F">
        <w:rPr>
          <w:rFonts w:ascii="Cambria" w:hAnsi="Cambria"/>
          <w:color w:val="231F20"/>
          <w:spacing w:val="40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 xml:space="preserve">i o poziomie ich cen w </w:t>
      </w:r>
      <w:proofErr w:type="spellStart"/>
      <w:r w:rsidR="004815BC" w:rsidRPr="0007440F">
        <w:rPr>
          <w:rFonts w:ascii="Cambria" w:hAnsi="Cambria"/>
          <w:color w:val="231F20"/>
          <w:sz w:val="20"/>
          <w:szCs w:val="20"/>
        </w:rPr>
        <w:t>Hipotecji</w:t>
      </w:r>
      <w:proofErr w:type="spellEnd"/>
      <w:r w:rsidR="004815BC" w:rsidRPr="0007440F">
        <w:rPr>
          <w:rFonts w:ascii="Cambria" w:hAnsi="Cambria"/>
          <w:color w:val="231F20"/>
          <w:sz w:val="20"/>
          <w:szCs w:val="20"/>
        </w:rPr>
        <w:t xml:space="preserve"> w latach 2017 i 2018. </w:t>
      </w:r>
      <w:r w:rsidR="004815BC" w:rsidRPr="0007440F">
        <w:rPr>
          <w:rFonts w:ascii="Palatino Linotype" w:hAnsi="Palatino Linotype"/>
          <w:b/>
          <w:color w:val="231F20"/>
          <w:sz w:val="20"/>
          <w:szCs w:val="20"/>
        </w:rPr>
        <w:t>a)</w:t>
      </w:r>
      <w:r w:rsidR="004815BC" w:rsidRPr="0007440F">
        <w:rPr>
          <w:rFonts w:ascii="Palatino Linotype" w:hAnsi="Palatino Linotype"/>
          <w:b/>
          <w:color w:val="231F20"/>
          <w:spacing w:val="-2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Oblicz wielkość nominalnego</w:t>
      </w:r>
      <w:r w:rsidR="004815BC" w:rsidRPr="0007440F">
        <w:rPr>
          <w:rFonts w:ascii="Cambria" w:hAnsi="Cambria"/>
          <w:color w:val="231F20"/>
          <w:spacing w:val="-13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PKB</w:t>
      </w:r>
      <w:r w:rsidR="004815BC"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w</w:t>
      </w:r>
      <w:r w:rsidR="004815BC"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roku</w:t>
      </w:r>
      <w:r w:rsidR="004815BC"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2018.</w:t>
      </w:r>
      <w:r w:rsidR="004815BC"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="004815BC" w:rsidRPr="0007440F">
        <w:rPr>
          <w:rFonts w:ascii="Palatino Linotype" w:hAnsi="Palatino Linotype"/>
          <w:b/>
          <w:color w:val="231F20"/>
          <w:sz w:val="20"/>
          <w:szCs w:val="20"/>
        </w:rPr>
        <w:t>b)</w:t>
      </w:r>
      <w:r w:rsidR="004815BC" w:rsidRPr="0007440F">
        <w:rPr>
          <w:rFonts w:ascii="Palatino Linotype" w:hAnsi="Palatino Linotype"/>
          <w:b/>
          <w:color w:val="231F20"/>
          <w:spacing w:val="-14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Oblicz</w:t>
      </w:r>
      <w:r w:rsidR="004815BC"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wielkość</w:t>
      </w:r>
      <w:r w:rsidR="004815BC"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realnego</w:t>
      </w:r>
      <w:r w:rsidR="004815BC"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PKB</w:t>
      </w:r>
      <w:r w:rsidR="004815BC"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w</w:t>
      </w:r>
      <w:r w:rsidR="004815BC"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2018</w:t>
      </w:r>
      <w:r w:rsidR="004815BC"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 xml:space="preserve">r.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(wykorzystaj</w:t>
      </w:r>
      <w:r w:rsidR="004815BC" w:rsidRPr="0007440F">
        <w:rPr>
          <w:rFonts w:ascii="Cambria" w:hAnsi="Cambria"/>
          <w:color w:val="231F20"/>
          <w:spacing w:val="-9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ceny</w:t>
      </w:r>
      <w:r w:rsidR="004815BC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stałe</w:t>
      </w:r>
      <w:r w:rsidR="004815BC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z</w:t>
      </w:r>
      <w:r w:rsidR="004815BC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2017</w:t>
      </w:r>
      <w:r w:rsidR="004815BC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r.).</w:t>
      </w:r>
      <w:r w:rsidR="004815BC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4815BC" w:rsidRPr="0007440F">
        <w:rPr>
          <w:rFonts w:ascii="Palatino Linotype" w:hAnsi="Palatino Linotype"/>
          <w:b/>
          <w:color w:val="231F20"/>
          <w:spacing w:val="-4"/>
          <w:sz w:val="20"/>
          <w:szCs w:val="20"/>
        </w:rPr>
        <w:t>c)</w:t>
      </w:r>
      <w:r w:rsidR="004815BC" w:rsidRPr="0007440F">
        <w:rPr>
          <w:rFonts w:ascii="Palatino Linotype" w:hAnsi="Palatino Linotype"/>
          <w:b/>
          <w:color w:val="231F20"/>
          <w:spacing w:val="-10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Dla</w:t>
      </w:r>
      <w:r w:rsidR="004815BC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2018</w:t>
      </w:r>
      <w:r w:rsidR="004815BC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r.</w:t>
      </w:r>
      <w:r w:rsidR="004815BC" w:rsidRPr="0007440F">
        <w:rPr>
          <w:rFonts w:ascii="Cambria" w:hAnsi="Cambria"/>
          <w:color w:val="231F20"/>
          <w:spacing w:val="-5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 xml:space="preserve">oblicz </w:t>
      </w:r>
      <w:proofErr w:type="spellStart"/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>deflator</w:t>
      </w:r>
      <w:proofErr w:type="spellEnd"/>
      <w:r w:rsidR="004815BC" w:rsidRPr="0007440F">
        <w:rPr>
          <w:rFonts w:ascii="Cambria" w:hAnsi="Cambria"/>
          <w:color w:val="231F20"/>
          <w:spacing w:val="-4"/>
          <w:sz w:val="20"/>
          <w:szCs w:val="20"/>
        </w:rPr>
        <w:t xml:space="preserve"> PKB (rokiem </w:t>
      </w:r>
      <w:r w:rsidR="004815BC" w:rsidRPr="0007440F">
        <w:rPr>
          <w:rFonts w:ascii="Cambria" w:hAnsi="Cambria"/>
          <w:color w:val="231F20"/>
          <w:sz w:val="20"/>
          <w:szCs w:val="20"/>
        </w:rPr>
        <w:t>bazowym</w:t>
      </w:r>
      <w:r w:rsidR="004815BC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jest</w:t>
      </w:r>
      <w:r w:rsidR="004815BC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rok</w:t>
      </w:r>
      <w:r w:rsidR="004815BC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2017).</w:t>
      </w:r>
      <w:r w:rsidR="004815BC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Co</w:t>
      </w:r>
      <w:r w:rsidR="004815BC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oznacza</w:t>
      </w:r>
      <w:r w:rsidR="004815BC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ta</w:t>
      </w:r>
      <w:r w:rsidR="004815BC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4815BC" w:rsidRPr="0007440F">
        <w:rPr>
          <w:rFonts w:ascii="Cambria" w:hAnsi="Cambria"/>
          <w:color w:val="231F20"/>
          <w:sz w:val="20"/>
          <w:szCs w:val="20"/>
        </w:rPr>
        <w:t>liczba?</w:t>
      </w:r>
    </w:p>
    <w:p w14:paraId="7E306021" w14:textId="77777777" w:rsidR="004815BC" w:rsidRPr="004815BC" w:rsidRDefault="004815BC" w:rsidP="004815BC">
      <w:pPr>
        <w:pStyle w:val="Tekstpodstawowy"/>
        <w:rPr>
          <w:rFonts w:ascii="Cambria"/>
          <w:sz w:val="18"/>
          <w:szCs w:val="18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71"/>
        <w:gridCol w:w="1371"/>
        <w:gridCol w:w="1371"/>
        <w:gridCol w:w="1371"/>
        <w:gridCol w:w="1371"/>
      </w:tblGrid>
      <w:tr w:rsidR="004815BC" w:rsidRPr="004815BC" w14:paraId="6AADC706" w14:textId="77777777" w:rsidTr="00731136">
        <w:trPr>
          <w:trHeight w:val="280"/>
        </w:trPr>
        <w:tc>
          <w:tcPr>
            <w:tcW w:w="1371" w:type="dxa"/>
            <w:vMerge w:val="restart"/>
          </w:tcPr>
          <w:p w14:paraId="20E4CD8C" w14:textId="77777777" w:rsidR="004815BC" w:rsidRPr="004815BC" w:rsidRDefault="004815BC" w:rsidP="00731136">
            <w:pPr>
              <w:pStyle w:val="TableParagraph"/>
              <w:spacing w:before="7"/>
              <w:jc w:val="left"/>
              <w:rPr>
                <w:rFonts w:ascii="Cambria"/>
                <w:sz w:val="18"/>
                <w:szCs w:val="18"/>
              </w:rPr>
            </w:pPr>
          </w:p>
          <w:p w14:paraId="04AE3B92" w14:textId="77777777" w:rsidR="004815BC" w:rsidRPr="004815BC" w:rsidRDefault="004815BC" w:rsidP="00731136">
            <w:pPr>
              <w:pStyle w:val="TableParagraph"/>
              <w:spacing w:before="0"/>
              <w:ind w:left="313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2"/>
                <w:sz w:val="18"/>
                <w:szCs w:val="18"/>
              </w:rPr>
              <w:t>Dobro</w:t>
            </w:r>
          </w:p>
        </w:tc>
        <w:tc>
          <w:tcPr>
            <w:tcW w:w="2742" w:type="dxa"/>
            <w:gridSpan w:val="2"/>
          </w:tcPr>
          <w:p w14:paraId="2B2FFCFF" w14:textId="77777777" w:rsidR="004815BC" w:rsidRPr="004815BC" w:rsidRDefault="004815BC" w:rsidP="00731136">
            <w:pPr>
              <w:pStyle w:val="TableParagraph"/>
              <w:ind w:left="1045"/>
              <w:rPr>
                <w:sz w:val="18"/>
                <w:szCs w:val="18"/>
              </w:rPr>
            </w:pPr>
            <w:proofErr w:type="spellStart"/>
            <w:r w:rsidRPr="004815BC">
              <w:rPr>
                <w:color w:val="231F20"/>
                <w:spacing w:val="-2"/>
                <w:sz w:val="18"/>
                <w:szCs w:val="18"/>
              </w:rPr>
              <w:t>Ilość</w:t>
            </w:r>
            <w:proofErr w:type="spellEnd"/>
          </w:p>
        </w:tc>
        <w:tc>
          <w:tcPr>
            <w:tcW w:w="2742" w:type="dxa"/>
            <w:gridSpan w:val="2"/>
          </w:tcPr>
          <w:p w14:paraId="6B099BE0" w14:textId="77777777" w:rsidR="004815BC" w:rsidRPr="004815BC" w:rsidRDefault="004815BC" w:rsidP="00731136">
            <w:pPr>
              <w:pStyle w:val="TableParagraph"/>
              <w:ind w:left="1007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4"/>
                <w:sz w:val="18"/>
                <w:szCs w:val="18"/>
              </w:rPr>
              <w:t>Cena</w:t>
            </w:r>
          </w:p>
        </w:tc>
      </w:tr>
      <w:tr w:rsidR="004815BC" w:rsidRPr="004815BC" w14:paraId="1852C7D8" w14:textId="77777777" w:rsidTr="00731136">
        <w:trPr>
          <w:trHeight w:val="280"/>
        </w:trPr>
        <w:tc>
          <w:tcPr>
            <w:tcW w:w="1371" w:type="dxa"/>
            <w:vMerge/>
            <w:tcBorders>
              <w:top w:val="nil"/>
            </w:tcBorders>
          </w:tcPr>
          <w:p w14:paraId="27B92BB0" w14:textId="77777777" w:rsidR="004815BC" w:rsidRPr="004815BC" w:rsidRDefault="004815BC" w:rsidP="00731136">
            <w:pPr>
              <w:rPr>
                <w:sz w:val="18"/>
                <w:szCs w:val="18"/>
              </w:rPr>
            </w:pPr>
          </w:p>
        </w:tc>
        <w:tc>
          <w:tcPr>
            <w:tcW w:w="1371" w:type="dxa"/>
          </w:tcPr>
          <w:p w14:paraId="05CDD81B" w14:textId="77777777" w:rsidR="004815BC" w:rsidRPr="004815BC" w:rsidRDefault="004815BC" w:rsidP="00731136">
            <w:pPr>
              <w:pStyle w:val="TableParagraph"/>
              <w:ind w:left="305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4"/>
                <w:sz w:val="18"/>
                <w:szCs w:val="18"/>
              </w:rPr>
              <w:t>2017</w:t>
            </w:r>
          </w:p>
        </w:tc>
        <w:tc>
          <w:tcPr>
            <w:tcW w:w="1371" w:type="dxa"/>
          </w:tcPr>
          <w:p w14:paraId="44E83D21" w14:textId="77777777" w:rsidR="004815BC" w:rsidRPr="004815BC" w:rsidRDefault="004815BC" w:rsidP="00731136">
            <w:pPr>
              <w:pStyle w:val="TableParagraph"/>
              <w:ind w:left="524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4"/>
                <w:sz w:val="18"/>
                <w:szCs w:val="18"/>
              </w:rPr>
              <w:t>2018</w:t>
            </w:r>
          </w:p>
        </w:tc>
        <w:tc>
          <w:tcPr>
            <w:tcW w:w="1371" w:type="dxa"/>
          </w:tcPr>
          <w:p w14:paraId="1C7DF31B" w14:textId="77777777" w:rsidR="004815BC" w:rsidRPr="004815BC" w:rsidRDefault="004815BC" w:rsidP="00731136">
            <w:pPr>
              <w:pStyle w:val="TableParagraph"/>
              <w:ind w:left="304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4"/>
                <w:sz w:val="18"/>
                <w:szCs w:val="18"/>
              </w:rPr>
              <w:t>2017</w:t>
            </w:r>
          </w:p>
        </w:tc>
        <w:tc>
          <w:tcPr>
            <w:tcW w:w="1371" w:type="dxa"/>
          </w:tcPr>
          <w:p w14:paraId="26E41DAA" w14:textId="77777777" w:rsidR="004815BC" w:rsidRPr="004815BC" w:rsidRDefault="004815BC" w:rsidP="00731136">
            <w:pPr>
              <w:pStyle w:val="TableParagraph"/>
              <w:ind w:left="524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4"/>
                <w:sz w:val="18"/>
                <w:szCs w:val="18"/>
              </w:rPr>
              <w:t>2018</w:t>
            </w:r>
          </w:p>
        </w:tc>
      </w:tr>
      <w:tr w:rsidR="004815BC" w:rsidRPr="004815BC" w14:paraId="3935B825" w14:textId="77777777" w:rsidTr="00731136">
        <w:trPr>
          <w:trHeight w:val="280"/>
        </w:trPr>
        <w:tc>
          <w:tcPr>
            <w:tcW w:w="1371" w:type="dxa"/>
          </w:tcPr>
          <w:p w14:paraId="3AC96F14" w14:textId="77777777" w:rsidR="004815BC" w:rsidRPr="004815BC" w:rsidRDefault="004815BC" w:rsidP="00731136">
            <w:pPr>
              <w:pStyle w:val="TableParagraph"/>
              <w:ind w:left="82"/>
              <w:jc w:val="left"/>
              <w:rPr>
                <w:sz w:val="18"/>
                <w:szCs w:val="18"/>
              </w:rPr>
            </w:pPr>
            <w:proofErr w:type="spellStart"/>
            <w:r w:rsidRPr="004815BC">
              <w:rPr>
                <w:color w:val="231F20"/>
                <w:spacing w:val="-2"/>
                <w:sz w:val="18"/>
                <w:szCs w:val="18"/>
              </w:rPr>
              <w:t>Chleb</w:t>
            </w:r>
            <w:proofErr w:type="spellEnd"/>
          </w:p>
        </w:tc>
        <w:tc>
          <w:tcPr>
            <w:tcW w:w="1371" w:type="dxa"/>
          </w:tcPr>
          <w:p w14:paraId="5CB7224A" w14:textId="77777777" w:rsidR="004815BC" w:rsidRPr="004815BC" w:rsidRDefault="004815BC" w:rsidP="00731136">
            <w:pPr>
              <w:pStyle w:val="TableParagraph"/>
              <w:ind w:left="2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6</w:t>
            </w:r>
          </w:p>
        </w:tc>
        <w:tc>
          <w:tcPr>
            <w:tcW w:w="1371" w:type="dxa"/>
          </w:tcPr>
          <w:p w14:paraId="78AB4A6B" w14:textId="77777777" w:rsidR="004815BC" w:rsidRPr="004815BC" w:rsidRDefault="004815BC" w:rsidP="00731136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8</w:t>
            </w:r>
          </w:p>
        </w:tc>
        <w:tc>
          <w:tcPr>
            <w:tcW w:w="1371" w:type="dxa"/>
          </w:tcPr>
          <w:p w14:paraId="5E52ED65" w14:textId="77777777" w:rsidR="004815BC" w:rsidRPr="004815BC" w:rsidRDefault="004815BC" w:rsidP="00731136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2</w:t>
            </w:r>
          </w:p>
        </w:tc>
        <w:tc>
          <w:tcPr>
            <w:tcW w:w="1371" w:type="dxa"/>
          </w:tcPr>
          <w:p w14:paraId="2E6A25B7" w14:textId="77777777" w:rsidR="004815BC" w:rsidRPr="004815BC" w:rsidRDefault="004815BC" w:rsidP="00731136">
            <w:pPr>
              <w:pStyle w:val="TableParagraph"/>
              <w:ind w:left="579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5"/>
                <w:w w:val="95"/>
                <w:sz w:val="18"/>
                <w:szCs w:val="18"/>
              </w:rPr>
              <w:t>4,5</w:t>
            </w:r>
          </w:p>
        </w:tc>
      </w:tr>
      <w:tr w:rsidR="004815BC" w:rsidRPr="004815BC" w14:paraId="4682DF6A" w14:textId="77777777" w:rsidTr="00731136">
        <w:trPr>
          <w:trHeight w:val="280"/>
        </w:trPr>
        <w:tc>
          <w:tcPr>
            <w:tcW w:w="1371" w:type="dxa"/>
          </w:tcPr>
          <w:p w14:paraId="5CE63509" w14:textId="77777777" w:rsidR="004815BC" w:rsidRPr="004815BC" w:rsidRDefault="004815BC" w:rsidP="00731136">
            <w:pPr>
              <w:pStyle w:val="TableParagraph"/>
              <w:ind w:left="82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2"/>
                <w:sz w:val="18"/>
                <w:szCs w:val="18"/>
              </w:rPr>
              <w:t>Piece</w:t>
            </w:r>
          </w:p>
        </w:tc>
        <w:tc>
          <w:tcPr>
            <w:tcW w:w="1371" w:type="dxa"/>
          </w:tcPr>
          <w:p w14:paraId="068D930F" w14:textId="77777777" w:rsidR="004815BC" w:rsidRPr="004815BC" w:rsidRDefault="004815BC" w:rsidP="00731136">
            <w:pPr>
              <w:pStyle w:val="TableParagraph"/>
              <w:ind w:left="231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5"/>
                <w:sz w:val="18"/>
                <w:szCs w:val="18"/>
              </w:rPr>
              <w:t>11</w:t>
            </w:r>
          </w:p>
        </w:tc>
        <w:tc>
          <w:tcPr>
            <w:tcW w:w="1371" w:type="dxa"/>
          </w:tcPr>
          <w:p w14:paraId="004F5270" w14:textId="77777777" w:rsidR="004815BC" w:rsidRPr="004815BC" w:rsidRDefault="004815BC" w:rsidP="00731136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6</w:t>
            </w:r>
          </w:p>
        </w:tc>
        <w:tc>
          <w:tcPr>
            <w:tcW w:w="1371" w:type="dxa"/>
          </w:tcPr>
          <w:p w14:paraId="7E1A37B3" w14:textId="77777777" w:rsidR="004815BC" w:rsidRPr="004815BC" w:rsidRDefault="004815BC" w:rsidP="00731136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1</w:t>
            </w:r>
          </w:p>
        </w:tc>
        <w:tc>
          <w:tcPr>
            <w:tcW w:w="1371" w:type="dxa"/>
          </w:tcPr>
          <w:p w14:paraId="4ED7C3E4" w14:textId="77777777" w:rsidR="004815BC" w:rsidRPr="004815BC" w:rsidRDefault="004815BC" w:rsidP="00731136">
            <w:pPr>
              <w:pStyle w:val="TableParagraph"/>
              <w:ind w:left="579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5</w:t>
            </w:r>
          </w:p>
        </w:tc>
      </w:tr>
      <w:tr w:rsidR="004815BC" w:rsidRPr="004815BC" w14:paraId="4EF9F3AB" w14:textId="77777777" w:rsidTr="00731136">
        <w:trPr>
          <w:trHeight w:val="280"/>
        </w:trPr>
        <w:tc>
          <w:tcPr>
            <w:tcW w:w="1371" w:type="dxa"/>
          </w:tcPr>
          <w:p w14:paraId="25C1BA54" w14:textId="77777777" w:rsidR="004815BC" w:rsidRPr="004815BC" w:rsidRDefault="004815BC" w:rsidP="00731136">
            <w:pPr>
              <w:pStyle w:val="TableParagraph"/>
              <w:ind w:left="82"/>
              <w:jc w:val="left"/>
              <w:rPr>
                <w:sz w:val="18"/>
                <w:szCs w:val="18"/>
              </w:rPr>
            </w:pPr>
            <w:proofErr w:type="spellStart"/>
            <w:r w:rsidRPr="004815BC">
              <w:rPr>
                <w:color w:val="231F20"/>
                <w:spacing w:val="-2"/>
                <w:sz w:val="18"/>
                <w:szCs w:val="18"/>
              </w:rPr>
              <w:t>Obrona</w:t>
            </w:r>
            <w:proofErr w:type="spellEnd"/>
          </w:p>
        </w:tc>
        <w:tc>
          <w:tcPr>
            <w:tcW w:w="1371" w:type="dxa"/>
          </w:tcPr>
          <w:p w14:paraId="1415F3AC" w14:textId="77777777" w:rsidR="004815BC" w:rsidRPr="004815BC" w:rsidRDefault="004815BC" w:rsidP="00731136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9</w:t>
            </w:r>
          </w:p>
        </w:tc>
        <w:tc>
          <w:tcPr>
            <w:tcW w:w="1371" w:type="dxa"/>
          </w:tcPr>
          <w:p w14:paraId="2931C814" w14:textId="77777777" w:rsidR="004815BC" w:rsidRPr="004815BC" w:rsidRDefault="004815BC" w:rsidP="00731136">
            <w:pPr>
              <w:pStyle w:val="TableParagraph"/>
              <w:ind w:left="572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5"/>
                <w:sz w:val="18"/>
                <w:szCs w:val="18"/>
              </w:rPr>
              <w:t>11</w:t>
            </w:r>
          </w:p>
        </w:tc>
        <w:tc>
          <w:tcPr>
            <w:tcW w:w="1371" w:type="dxa"/>
          </w:tcPr>
          <w:p w14:paraId="75D582C0" w14:textId="77777777" w:rsidR="004815BC" w:rsidRPr="004815BC" w:rsidRDefault="004815BC" w:rsidP="00731136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3</w:t>
            </w:r>
          </w:p>
        </w:tc>
        <w:tc>
          <w:tcPr>
            <w:tcW w:w="1371" w:type="dxa"/>
          </w:tcPr>
          <w:p w14:paraId="1B05F7A3" w14:textId="77777777" w:rsidR="004815BC" w:rsidRPr="004815BC" w:rsidRDefault="004815BC" w:rsidP="00731136">
            <w:pPr>
              <w:pStyle w:val="TableParagraph"/>
              <w:ind w:left="579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4</w:t>
            </w:r>
          </w:p>
        </w:tc>
      </w:tr>
    </w:tbl>
    <w:p w14:paraId="06EDB7FB" w14:textId="77777777" w:rsidR="0007440F" w:rsidRPr="0007440F" w:rsidRDefault="0007440F" w:rsidP="0007440F">
      <w:pPr>
        <w:rPr>
          <w:b/>
          <w:bCs/>
          <w:sz w:val="2"/>
          <w:szCs w:val="2"/>
        </w:rPr>
      </w:pPr>
    </w:p>
    <w:p w14:paraId="6605BD96" w14:textId="0FBA8574" w:rsidR="004815BC" w:rsidRDefault="0007440F" w:rsidP="0007440F">
      <w:pPr>
        <w:rPr>
          <w:b/>
          <w:bCs/>
          <w:sz w:val="20"/>
          <w:szCs w:val="20"/>
        </w:rPr>
      </w:pPr>
      <w:r w:rsidRPr="0007440F">
        <w:rPr>
          <w:b/>
          <w:bCs/>
          <w:sz w:val="20"/>
          <w:szCs w:val="20"/>
        </w:rPr>
        <w:t xml:space="preserve">a)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 xml:space="preserve">b)  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 xml:space="preserve">c) </w:t>
      </w:r>
    </w:p>
    <w:p w14:paraId="44DAEC50" w14:textId="2161B2F5" w:rsidR="00B52A33" w:rsidRDefault="00B52A33" w:rsidP="00B52A33">
      <w:pPr>
        <w:pStyle w:val="Tekstpodstawowy3"/>
        <w:rPr>
          <w:lang w:eastAsia="pl-PL"/>
        </w:rPr>
      </w:pPr>
      <w:r w:rsidRPr="00B52A33">
        <w:rPr>
          <w:b/>
          <w:bCs/>
        </w:rPr>
        <w:t>2.</w:t>
      </w:r>
      <w:r>
        <w:t xml:space="preserve"> W pewnym kraju liczba ludności wynosi 100; 80 osób ma 15 lub </w:t>
      </w:r>
      <w:proofErr w:type="spellStart"/>
      <w:r>
        <w:t>wiecej</w:t>
      </w:r>
      <w:proofErr w:type="spellEnd"/>
      <w:r>
        <w:t xml:space="preserve"> lat. W trakcie BAEL ustalono, że liczba aktywnych zawodowo wynosi 60, a liczba bezrobotnych 12. W tej sytuacji: </w:t>
      </w:r>
    </w:p>
    <w:tbl>
      <w:tblPr>
        <w:tblpPr w:leftFromText="180" w:rightFromText="180" w:vertAnchor="text" w:horzAnchor="margin" w:tblpY="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0"/>
      </w:tblGrid>
      <w:tr w:rsidR="00B52A33" w14:paraId="675AA214" w14:textId="77777777" w:rsidTr="002C6DFD">
        <w:trPr>
          <w:trHeight w:hRule="exact" w:val="227"/>
        </w:trPr>
        <w:tc>
          <w:tcPr>
            <w:tcW w:w="300" w:type="dxa"/>
          </w:tcPr>
          <w:p w14:paraId="1DA894A1" w14:textId="77777777" w:rsidR="00B52A33" w:rsidRDefault="00B52A33" w:rsidP="002C6DFD">
            <w:pPr>
              <w:ind w:right="-288"/>
              <w:jc w:val="both"/>
            </w:pPr>
          </w:p>
        </w:tc>
      </w:tr>
      <w:tr w:rsidR="00B52A33" w14:paraId="3992100C" w14:textId="77777777" w:rsidTr="002C6DFD">
        <w:trPr>
          <w:trHeight w:hRule="exact" w:val="227"/>
        </w:trPr>
        <w:tc>
          <w:tcPr>
            <w:tcW w:w="300" w:type="dxa"/>
          </w:tcPr>
          <w:p w14:paraId="1B08BEF2" w14:textId="77777777" w:rsidR="00B52A33" w:rsidRDefault="00B52A33" w:rsidP="002C6DFD">
            <w:pPr>
              <w:ind w:right="-288"/>
              <w:jc w:val="both"/>
            </w:pPr>
          </w:p>
        </w:tc>
      </w:tr>
      <w:tr w:rsidR="00B52A33" w14:paraId="15A0532B" w14:textId="77777777" w:rsidTr="002C6DFD">
        <w:trPr>
          <w:trHeight w:hRule="exact" w:val="227"/>
        </w:trPr>
        <w:tc>
          <w:tcPr>
            <w:tcW w:w="300" w:type="dxa"/>
          </w:tcPr>
          <w:p w14:paraId="337E76CD" w14:textId="77777777" w:rsidR="00B52A33" w:rsidRDefault="00B52A33" w:rsidP="002C6DFD">
            <w:pPr>
              <w:ind w:right="-288"/>
              <w:jc w:val="both"/>
            </w:pPr>
          </w:p>
        </w:tc>
      </w:tr>
      <w:tr w:rsidR="00B52A33" w14:paraId="0E68E439" w14:textId="77777777" w:rsidTr="002C6DFD">
        <w:trPr>
          <w:trHeight w:hRule="exact" w:val="227"/>
        </w:trPr>
        <w:tc>
          <w:tcPr>
            <w:tcW w:w="300" w:type="dxa"/>
          </w:tcPr>
          <w:p w14:paraId="42A3510B" w14:textId="77777777" w:rsidR="00B52A33" w:rsidRDefault="00B52A33" w:rsidP="002C6DFD">
            <w:pPr>
              <w:ind w:right="-288"/>
              <w:jc w:val="both"/>
            </w:pPr>
          </w:p>
        </w:tc>
      </w:tr>
    </w:tbl>
    <w:p w14:paraId="69080E49" w14:textId="6D904090" w:rsidR="00B52A33" w:rsidRDefault="00B52A33" w:rsidP="00B52A33">
      <w:pPr>
        <w:pStyle w:val="Tekstpodstawowy3"/>
        <w:numPr>
          <w:ilvl w:val="0"/>
          <w:numId w:val="9"/>
        </w:numPr>
        <w:spacing w:after="0" w:line="240" w:lineRule="auto"/>
      </w:pPr>
      <w:r>
        <w:t xml:space="preserve">Współczynnik aktywności zawodowej wynosi 75%.                </w:t>
      </w:r>
    </w:p>
    <w:p w14:paraId="0BA900CC" w14:textId="77777777" w:rsidR="00B52A33" w:rsidRPr="00B52A33" w:rsidRDefault="00B52A33" w:rsidP="00B52A33">
      <w:pPr>
        <w:pStyle w:val="Tekstpodstawowy3"/>
        <w:spacing w:after="0" w:line="240" w:lineRule="auto"/>
        <w:ind w:left="900"/>
        <w:rPr>
          <w:sz w:val="8"/>
          <w:szCs w:val="8"/>
        </w:rPr>
      </w:pPr>
    </w:p>
    <w:p w14:paraId="7518ED78" w14:textId="3407956E" w:rsidR="00B52A33" w:rsidRDefault="00B52A33" w:rsidP="00B52A33">
      <w:pPr>
        <w:pStyle w:val="Tekstpodstawowy3"/>
        <w:numPr>
          <w:ilvl w:val="0"/>
          <w:numId w:val="9"/>
        </w:numPr>
        <w:spacing w:after="0" w:line="240" w:lineRule="auto"/>
      </w:pPr>
      <w:r>
        <w:t xml:space="preserve">Wskaźnik zatrudnienia równa się 48%. </w:t>
      </w:r>
    </w:p>
    <w:p w14:paraId="3BD34B96" w14:textId="77777777" w:rsidR="00B52A33" w:rsidRPr="00B52A33" w:rsidRDefault="00B52A33" w:rsidP="00B52A33">
      <w:pPr>
        <w:pStyle w:val="Tekstpodstawowy3"/>
        <w:spacing w:after="0" w:line="240" w:lineRule="auto"/>
        <w:rPr>
          <w:sz w:val="8"/>
          <w:szCs w:val="8"/>
        </w:rPr>
      </w:pPr>
    </w:p>
    <w:p w14:paraId="585B0476" w14:textId="6D82586C" w:rsidR="00B52A33" w:rsidRDefault="00B52A33" w:rsidP="00B52A33">
      <w:pPr>
        <w:pStyle w:val="Tekstpodstawowy3"/>
        <w:numPr>
          <w:ilvl w:val="0"/>
          <w:numId w:val="9"/>
        </w:numPr>
        <w:spacing w:after="0" w:line="240" w:lineRule="auto"/>
      </w:pPr>
      <w:r>
        <w:t xml:space="preserve">Stopa bezrobocia wynosi 12%. </w:t>
      </w:r>
    </w:p>
    <w:p w14:paraId="0CD549F1" w14:textId="77777777" w:rsidR="00B52A33" w:rsidRPr="00B52A33" w:rsidRDefault="00B52A33" w:rsidP="00B52A33">
      <w:pPr>
        <w:pStyle w:val="Tekstpodstawowy3"/>
        <w:spacing w:after="0" w:line="240" w:lineRule="auto"/>
        <w:rPr>
          <w:sz w:val="6"/>
          <w:szCs w:val="6"/>
        </w:rPr>
      </w:pPr>
    </w:p>
    <w:p w14:paraId="36C7040D" w14:textId="0D025AC1" w:rsidR="00B52A33" w:rsidRDefault="00B52A33" w:rsidP="00B52A33">
      <w:pPr>
        <w:pStyle w:val="Tekstpodstawowy3"/>
        <w:spacing w:after="0" w:line="240" w:lineRule="auto"/>
        <w:ind w:left="540"/>
        <w:rPr>
          <w:lang w:eastAsia="pl-PL"/>
        </w:rPr>
      </w:pPr>
      <w:r>
        <w:t xml:space="preserve">D. </w:t>
      </w:r>
      <w:r w:rsidR="00D23E73">
        <w:t xml:space="preserve">    </w:t>
      </w:r>
      <w:r>
        <w:t xml:space="preserve">Liczba biernych zawodowo równa się 40. </w:t>
      </w:r>
    </w:p>
    <w:p w14:paraId="38A922DE" w14:textId="77777777" w:rsidR="00B52A33" w:rsidRPr="00B52A33" w:rsidRDefault="00B52A33" w:rsidP="0007440F">
      <w:pPr>
        <w:rPr>
          <w:b/>
          <w:bCs/>
          <w:sz w:val="10"/>
          <w:szCs w:val="10"/>
        </w:rPr>
      </w:pPr>
    </w:p>
    <w:p w14:paraId="7EF751EB" w14:textId="7A9FEFB5" w:rsidR="004815BC" w:rsidRPr="0007440F" w:rsidRDefault="00B52A33" w:rsidP="00AA4BD1">
      <w:pPr>
        <w:pStyle w:val="Akapitzlist"/>
        <w:widowControl w:val="0"/>
        <w:tabs>
          <w:tab w:val="left" w:pos="528"/>
        </w:tabs>
        <w:autoSpaceDE w:val="0"/>
        <w:autoSpaceDN w:val="0"/>
        <w:spacing w:after="0" w:line="247" w:lineRule="auto"/>
        <w:ind w:left="470" w:right="-682"/>
        <w:contextualSpacing w:val="0"/>
        <w:rPr>
          <w:rFonts w:ascii="Cambria" w:hAnsi="Cambria"/>
          <w:sz w:val="22"/>
          <w:szCs w:val="20"/>
        </w:rPr>
      </w:pPr>
      <w:r>
        <w:rPr>
          <w:rFonts w:ascii="Cambria" w:hAnsi="Cambria"/>
          <w:b/>
          <w:bCs/>
          <w:color w:val="231F20"/>
          <w:spacing w:val="-8"/>
          <w:sz w:val="20"/>
          <w:szCs w:val="20"/>
        </w:rPr>
        <w:t>3</w:t>
      </w:r>
      <w:r w:rsidR="00AA4BD1" w:rsidRPr="00AA4BD1">
        <w:rPr>
          <w:rFonts w:ascii="Cambria" w:hAnsi="Cambria"/>
          <w:b/>
          <w:bCs/>
          <w:color w:val="231F20"/>
          <w:spacing w:val="-8"/>
          <w:sz w:val="20"/>
          <w:szCs w:val="20"/>
        </w:rPr>
        <w:t xml:space="preserve">. 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>W</w:t>
      </w:r>
      <w:r w:rsidR="0007440F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>„keynesowskiej”</w:t>
      </w:r>
      <w:r w:rsidR="0007440F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>gospodarce</w:t>
      </w:r>
      <w:r w:rsidR="0007440F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>otwartej</w:t>
      </w:r>
      <w:r w:rsidR="0007440F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>w</w:t>
      </w:r>
      <w:r w:rsidR="0007440F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>stanie</w:t>
      </w:r>
      <w:r w:rsidR="0007440F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>równowagi</w:t>
      </w:r>
      <w:r w:rsidR="0007440F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>planowana</w:t>
      </w:r>
      <w:r w:rsidR="0007440F" w:rsidRPr="0007440F">
        <w:rPr>
          <w:rFonts w:ascii="Cambria" w:hAnsi="Cambria"/>
          <w:color w:val="231F20"/>
          <w:sz w:val="20"/>
          <w:szCs w:val="20"/>
        </w:rPr>
        <w:t xml:space="preserve"> </w:t>
      </w:r>
      <w:proofErr w:type="spellStart"/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>kon-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sumpcja</w:t>
      </w:r>
      <w:proofErr w:type="spellEnd"/>
      <w:r w:rsidR="0007440F" w:rsidRPr="0007440F">
        <w:rPr>
          <w:rFonts w:ascii="Cambria" w:hAnsi="Cambria"/>
          <w:color w:val="231F20"/>
          <w:spacing w:val="-11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jest</w:t>
      </w:r>
      <w:r w:rsidR="0007440F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opisana</w:t>
      </w:r>
      <w:r w:rsidR="0007440F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wzorem:</w:t>
      </w:r>
      <w:r w:rsidR="0007440F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07440F" w:rsidRPr="0007440F">
        <w:rPr>
          <w:rFonts w:ascii="Palatino Linotype" w:hAnsi="Palatino Linotype"/>
          <w:i/>
          <w:color w:val="231F20"/>
          <w:spacing w:val="-2"/>
          <w:sz w:val="20"/>
          <w:szCs w:val="20"/>
        </w:rPr>
        <w:t>C</w:t>
      </w:r>
      <w:r w:rsidR="0007440F" w:rsidRPr="0007440F">
        <w:rPr>
          <w:rFonts w:ascii="Palatino Linotype" w:hAnsi="Palatino Linotype"/>
          <w:i/>
          <w:color w:val="231F20"/>
          <w:spacing w:val="-12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=</w:t>
      </w:r>
      <w:r w:rsidR="0007440F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0,8</w:t>
      </w:r>
      <w:r w:rsidR="0007440F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·</w:t>
      </w:r>
      <w:r w:rsidR="0007440F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proofErr w:type="spellStart"/>
      <w:r w:rsidR="0007440F" w:rsidRPr="0007440F">
        <w:rPr>
          <w:rFonts w:ascii="Palatino Linotype" w:hAnsi="Palatino Linotype"/>
          <w:i/>
          <w:color w:val="231F20"/>
          <w:spacing w:val="-2"/>
          <w:sz w:val="20"/>
          <w:szCs w:val="20"/>
        </w:rPr>
        <w:t>Y</w:t>
      </w:r>
      <w:r w:rsidR="0007440F" w:rsidRPr="0007440F">
        <w:rPr>
          <w:rFonts w:ascii="Palatino Linotype" w:hAnsi="Palatino Linotype"/>
          <w:i/>
          <w:color w:val="231F20"/>
          <w:spacing w:val="-2"/>
          <w:sz w:val="20"/>
          <w:szCs w:val="20"/>
          <w:vertAlign w:val="subscript"/>
        </w:rPr>
        <w:t>d</w:t>
      </w:r>
      <w:proofErr w:type="spellEnd"/>
      <w:r w:rsidR="0007440F" w:rsidRPr="0007440F">
        <w:rPr>
          <w:rFonts w:ascii="Palatino Linotype" w:hAnsi="Palatino Linotype"/>
          <w:i/>
          <w:color w:val="231F20"/>
          <w:spacing w:val="-12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(</w:t>
      </w:r>
      <w:proofErr w:type="spellStart"/>
      <w:r w:rsidR="0007440F" w:rsidRPr="0007440F">
        <w:rPr>
          <w:rFonts w:ascii="Palatino Linotype" w:hAnsi="Palatino Linotype"/>
          <w:i/>
          <w:color w:val="231F20"/>
          <w:spacing w:val="-2"/>
          <w:sz w:val="20"/>
          <w:szCs w:val="20"/>
        </w:rPr>
        <w:t>Y</w:t>
      </w:r>
      <w:r w:rsidR="0007440F" w:rsidRPr="0007440F">
        <w:rPr>
          <w:rFonts w:ascii="Palatino Linotype" w:hAnsi="Palatino Linotype"/>
          <w:i/>
          <w:color w:val="231F20"/>
          <w:spacing w:val="-2"/>
          <w:sz w:val="20"/>
          <w:szCs w:val="20"/>
          <w:vertAlign w:val="subscript"/>
        </w:rPr>
        <w:t>d</w:t>
      </w:r>
      <w:proofErr w:type="spellEnd"/>
      <w:r w:rsidR="0007440F" w:rsidRPr="0007440F">
        <w:rPr>
          <w:rFonts w:ascii="Palatino Linotype" w:hAnsi="Palatino Linotype"/>
          <w:i/>
          <w:color w:val="231F20"/>
          <w:spacing w:val="-12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to</w:t>
      </w:r>
      <w:r w:rsidR="0007440F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dochód</w:t>
      </w:r>
      <w:r w:rsidR="0007440F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do</w:t>
      </w:r>
      <w:r w:rsidR="0007440F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dyspozycji),</w:t>
      </w:r>
      <w:r w:rsidR="0007440F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pla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nowane</w:t>
      </w:r>
      <w:r w:rsidR="0007440F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 xml:space="preserve">inwestycje, </w:t>
      </w:r>
      <w:r w:rsidR="0007440F" w:rsidRPr="0007440F">
        <w:rPr>
          <w:rFonts w:ascii="Palatino Linotype" w:hAnsi="Palatino Linotype"/>
          <w:i/>
          <w:color w:val="231F20"/>
          <w:spacing w:val="-6"/>
          <w:sz w:val="20"/>
          <w:szCs w:val="20"/>
        </w:rPr>
        <w:t>I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 xml:space="preserve">, wynoszą 50, wydatki państwa na dobra, </w:t>
      </w:r>
      <w:r w:rsidR="0007440F" w:rsidRPr="0007440F">
        <w:rPr>
          <w:rFonts w:ascii="Palatino Linotype" w:hAnsi="Palatino Linotype"/>
          <w:i/>
          <w:color w:val="231F20"/>
          <w:spacing w:val="-6"/>
          <w:sz w:val="20"/>
          <w:szCs w:val="20"/>
        </w:rPr>
        <w:t>G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,</w:t>
      </w:r>
      <w:r w:rsidR="0007440F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 xml:space="preserve">są równe 60, stopa podatkowa netto, </w:t>
      </w:r>
      <w:r w:rsidR="0007440F" w:rsidRPr="0007440F">
        <w:rPr>
          <w:rFonts w:ascii="Palatino Linotype" w:hAnsi="Palatino Linotype"/>
          <w:i/>
          <w:color w:val="231F20"/>
          <w:spacing w:val="-6"/>
          <w:sz w:val="20"/>
          <w:szCs w:val="20"/>
        </w:rPr>
        <w:t>t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, wynosi ⅛, eksport netto, NX, równa się 100, a krańcowa</w:t>
      </w:r>
      <w:r w:rsidR="0007440F" w:rsidRPr="0007440F">
        <w:rPr>
          <w:rFonts w:ascii="Cambria" w:hAnsi="Cambria"/>
          <w:color w:val="231F20"/>
          <w:spacing w:val="-4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skłonność</w:t>
      </w:r>
      <w:r w:rsidR="0007440F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do</w:t>
      </w:r>
      <w:r w:rsidR="0007440F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importu,</w:t>
      </w:r>
      <w:r w:rsidR="0007440F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KSI,</w:t>
      </w:r>
      <w:r w:rsidR="0007440F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wynosi</w:t>
      </w:r>
      <w:r w:rsidR="0007440F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0,2.</w:t>
      </w:r>
      <w:r w:rsidR="0007440F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07440F" w:rsidRPr="0007440F">
        <w:rPr>
          <w:rFonts w:ascii="Palatino Linotype" w:hAnsi="Palatino Linotype"/>
          <w:b/>
          <w:color w:val="231F20"/>
          <w:spacing w:val="-6"/>
          <w:sz w:val="20"/>
          <w:szCs w:val="20"/>
        </w:rPr>
        <w:t>a)</w:t>
      </w:r>
      <w:r w:rsidR="0007440F" w:rsidRPr="0007440F">
        <w:rPr>
          <w:rFonts w:ascii="Palatino Linotype" w:hAnsi="Palatino Linotype"/>
          <w:b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Ile</w:t>
      </w:r>
      <w:r w:rsidR="0007440F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wynosi</w:t>
      </w:r>
      <w:r w:rsidR="0007440F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produkcja</w:t>
      </w:r>
      <w:r w:rsidR="0007440F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w</w:t>
      </w:r>
      <w:r w:rsidR="0007440F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stanie równowagi</w:t>
      </w:r>
      <w:r w:rsidR="0007440F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 xml:space="preserve">w tej gospodarce? </w:t>
      </w:r>
      <w:r w:rsidR="0007440F" w:rsidRPr="0007440F">
        <w:rPr>
          <w:rFonts w:ascii="Palatino Linotype" w:hAnsi="Palatino Linotype"/>
          <w:b/>
          <w:color w:val="231F20"/>
          <w:spacing w:val="-6"/>
          <w:sz w:val="20"/>
          <w:szCs w:val="20"/>
        </w:rPr>
        <w:t>b)</w:t>
      </w:r>
      <w:r w:rsidR="0007440F" w:rsidRPr="0007440F">
        <w:rPr>
          <w:rFonts w:ascii="Palatino Linotype" w:hAnsi="Palatino Linotype"/>
          <w:b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 xml:space="preserve">Ile wynosi eksport, </w:t>
      </w:r>
      <w:r w:rsidR="0007440F" w:rsidRPr="0007440F">
        <w:rPr>
          <w:rFonts w:ascii="Palatino Linotype" w:hAnsi="Palatino Linotype"/>
          <w:i/>
          <w:color w:val="231F20"/>
          <w:spacing w:val="-6"/>
          <w:sz w:val="20"/>
          <w:szCs w:val="20"/>
        </w:rPr>
        <w:t>X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?</w:t>
      </w:r>
      <w:r w:rsidR="0007440F" w:rsidRPr="0007440F">
        <w:rPr>
          <w:rFonts w:ascii="Cambria" w:hAnsi="Cambria"/>
          <w:color w:val="231F20"/>
          <w:spacing w:val="-5"/>
          <w:sz w:val="20"/>
          <w:szCs w:val="20"/>
        </w:rPr>
        <w:t xml:space="preserve"> </w:t>
      </w:r>
      <w:r w:rsidR="0007440F" w:rsidRPr="0007440F">
        <w:rPr>
          <w:rFonts w:ascii="Palatino Linotype" w:hAnsi="Palatino Linotype"/>
          <w:b/>
          <w:color w:val="231F20"/>
          <w:spacing w:val="-6"/>
          <w:sz w:val="20"/>
          <w:szCs w:val="20"/>
        </w:rPr>
        <w:t>c)</w:t>
      </w:r>
      <w:r w:rsidR="0007440F" w:rsidRPr="0007440F">
        <w:rPr>
          <w:rFonts w:ascii="Palatino Linotype" w:hAnsi="Palatino Linotype"/>
          <w:b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Inwestycje,</w:t>
      </w:r>
      <w:r w:rsidR="0007440F" w:rsidRPr="0007440F">
        <w:rPr>
          <w:rFonts w:ascii="Cambria" w:hAnsi="Cambria"/>
          <w:color w:val="231F20"/>
          <w:spacing w:val="-5"/>
          <w:sz w:val="20"/>
          <w:szCs w:val="20"/>
        </w:rPr>
        <w:t xml:space="preserve"> </w:t>
      </w:r>
      <w:r w:rsidR="0007440F" w:rsidRPr="0007440F">
        <w:rPr>
          <w:rFonts w:ascii="Palatino Linotype" w:hAnsi="Palatino Linotype"/>
          <w:i/>
          <w:color w:val="231F20"/>
          <w:spacing w:val="-6"/>
          <w:sz w:val="20"/>
          <w:szCs w:val="20"/>
        </w:rPr>
        <w:t>I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,</w:t>
      </w:r>
      <w:r w:rsidR="0007440F" w:rsidRPr="0007440F">
        <w:rPr>
          <w:rFonts w:ascii="Cambria" w:hAnsi="Cambria"/>
          <w:color w:val="231F20"/>
          <w:spacing w:val="-5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wzro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sły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o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30.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Ile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teraz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wynosi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produkcja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w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>stanie</w:t>
      </w:r>
      <w:r w:rsidR="0007440F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2"/>
          <w:sz w:val="20"/>
          <w:szCs w:val="20"/>
        </w:rPr>
        <w:t xml:space="preserve">równowagi? </w:t>
      </w:r>
    </w:p>
    <w:p w14:paraId="5E3C8157" w14:textId="25B38006" w:rsidR="0007440F" w:rsidRPr="00B52A33" w:rsidRDefault="0007440F" w:rsidP="00B52A33">
      <w:pPr>
        <w:ind w:left="210"/>
        <w:rPr>
          <w:b/>
          <w:bCs/>
          <w:sz w:val="20"/>
          <w:szCs w:val="20"/>
        </w:rPr>
      </w:pPr>
      <w:r w:rsidRPr="0007440F">
        <w:rPr>
          <w:b/>
          <w:bCs/>
          <w:sz w:val="20"/>
          <w:szCs w:val="20"/>
        </w:rPr>
        <w:t xml:space="preserve">a)  </w:t>
      </w:r>
      <w:r w:rsidRPr="0007440F"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ab/>
        <w:t xml:space="preserve">b)  </w:t>
      </w:r>
      <w:r w:rsidRPr="0007440F"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ab/>
        <w:t xml:space="preserve">c) </w:t>
      </w:r>
    </w:p>
    <w:p w14:paraId="1F16FC40" w14:textId="77777777" w:rsidR="0007440F" w:rsidRPr="0007440F" w:rsidRDefault="0007440F" w:rsidP="0007440F">
      <w:pPr>
        <w:rPr>
          <w:sz w:val="4"/>
          <w:szCs w:val="2"/>
        </w:rPr>
      </w:pPr>
    </w:p>
    <w:p w14:paraId="6F16C885" w14:textId="59FE40A7" w:rsidR="0007440F" w:rsidRPr="0007440F" w:rsidRDefault="00B52A33" w:rsidP="00AA4BD1">
      <w:pPr>
        <w:pStyle w:val="Akapitzlist"/>
        <w:widowControl w:val="0"/>
        <w:tabs>
          <w:tab w:val="left" w:pos="471"/>
        </w:tabs>
        <w:autoSpaceDE w:val="0"/>
        <w:autoSpaceDN w:val="0"/>
        <w:spacing w:before="5" w:after="0" w:line="261" w:lineRule="auto"/>
        <w:ind w:left="470"/>
        <w:contextualSpacing w:val="0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color w:val="231F20"/>
          <w:spacing w:val="-6"/>
          <w:sz w:val="20"/>
          <w:szCs w:val="20"/>
        </w:rPr>
        <w:t>4</w:t>
      </w:r>
      <w:r w:rsidR="00AA4BD1" w:rsidRPr="00AA4BD1">
        <w:rPr>
          <w:rFonts w:ascii="Cambria" w:hAnsi="Cambria"/>
          <w:b/>
          <w:bCs/>
          <w:color w:val="231F20"/>
          <w:spacing w:val="-6"/>
          <w:sz w:val="20"/>
          <w:szCs w:val="20"/>
        </w:rPr>
        <w:t xml:space="preserve">.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>Rysunek obok przedstawia rynek pieniądza, ceny dóbr są</w:t>
      </w:r>
      <w:r w:rsidR="0007440F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07440F" w:rsidRPr="0007440F">
        <w:rPr>
          <w:rFonts w:ascii="Cambria" w:hAnsi="Cambria"/>
          <w:color w:val="231F20"/>
          <w:spacing w:val="-6"/>
          <w:sz w:val="20"/>
          <w:szCs w:val="20"/>
        </w:rPr>
        <w:t xml:space="preserve">stałe. Na otwartym </w:t>
      </w:r>
      <w:r w:rsidR="0007440F" w:rsidRPr="0007440F">
        <w:rPr>
          <w:rFonts w:ascii="Cambria" w:hAnsi="Cambria"/>
          <w:color w:val="231F20"/>
          <w:w w:val="90"/>
          <w:sz w:val="20"/>
          <w:szCs w:val="20"/>
        </w:rPr>
        <w:t>rynku bank centralny skupił znaczną ilość papierów wartościowych. W efekcie:</w:t>
      </w:r>
    </w:p>
    <w:p w14:paraId="581794CB" w14:textId="7DB1D12C" w:rsidR="0007440F" w:rsidRPr="0007440F" w:rsidRDefault="0007440F" w:rsidP="0007440F">
      <w:pPr>
        <w:pStyle w:val="Tekstpodstawowy"/>
        <w:spacing w:before="3"/>
        <w:rPr>
          <w:rFonts w:ascii="Cambria"/>
          <w:sz w:val="20"/>
          <w:szCs w:val="20"/>
        </w:rPr>
      </w:pPr>
      <w:r w:rsidRPr="0007440F">
        <w:rPr>
          <w:noProof/>
          <w:sz w:val="20"/>
          <w:szCs w:val="20"/>
        </w:rPr>
        <w:drawing>
          <wp:anchor distT="0" distB="0" distL="0" distR="0" simplePos="0" relativeHeight="251661312" behindDoc="0" locked="0" layoutInCell="1" allowOverlap="1" wp14:anchorId="4FF1F749" wp14:editId="5603C8D9">
            <wp:simplePos x="0" y="0"/>
            <wp:positionH relativeFrom="page">
              <wp:posOffset>4349750</wp:posOffset>
            </wp:positionH>
            <wp:positionV relativeFrom="paragraph">
              <wp:posOffset>102235</wp:posOffset>
            </wp:positionV>
            <wp:extent cx="1416050" cy="1289685"/>
            <wp:effectExtent l="0" t="0" r="0" b="5715"/>
            <wp:wrapThrough wrapText="bothSides">
              <wp:wrapPolygon edited="0">
                <wp:start x="0" y="0"/>
                <wp:lineTo x="0" y="21377"/>
                <wp:lineTo x="21213" y="21377"/>
                <wp:lineTo x="21213" y="0"/>
                <wp:lineTo x="0" y="0"/>
              </wp:wrapPolygon>
            </wp:wrapThrough>
            <wp:docPr id="1585128057" name="image173.png" descr="Obraz zawierający linia, diagram, Wykres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173.png" descr="Obraz zawierający linia, diagram, Wykres, Równolegle&#10;&#10;Opis wygenerowany automatyczni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420F7" w14:textId="7483D6CA" w:rsidR="0007440F" w:rsidRPr="0007440F" w:rsidRDefault="0007440F" w:rsidP="0007440F">
      <w:pPr>
        <w:pStyle w:val="Akapitzlist"/>
        <w:widowControl w:val="0"/>
        <w:numPr>
          <w:ilvl w:val="0"/>
          <w:numId w:val="4"/>
        </w:numPr>
        <w:tabs>
          <w:tab w:val="left" w:pos="811"/>
        </w:tabs>
        <w:autoSpaceDE w:val="0"/>
        <w:autoSpaceDN w:val="0"/>
        <w:spacing w:before="98" w:after="0" w:line="360" w:lineRule="auto"/>
        <w:contextualSpacing w:val="0"/>
        <w:rPr>
          <w:rFonts w:ascii="Cambria" w:hAnsi="Cambria"/>
          <w:sz w:val="20"/>
          <w:szCs w:val="20"/>
        </w:rPr>
      </w:pPr>
      <w:r w:rsidRPr="0007440F">
        <w:rPr>
          <w:rFonts w:ascii="Cambria" w:hAnsi="Cambria"/>
          <w:color w:val="231F20"/>
          <w:spacing w:val="-6"/>
          <w:sz w:val="20"/>
          <w:szCs w:val="20"/>
        </w:rPr>
        <w:t>linia</w:t>
      </w:r>
      <w:r w:rsidRPr="0007440F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popytu</w:t>
      </w:r>
      <w:r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na</w:t>
      </w:r>
      <w:r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pieniądz</w:t>
      </w:r>
      <w:r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przesunie</w:t>
      </w:r>
      <w:r w:rsidRPr="0007440F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się</w:t>
      </w:r>
      <w:r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w</w:t>
      </w:r>
      <w:r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lewo,</w:t>
      </w:r>
    </w:p>
    <w:p w14:paraId="686168D0" w14:textId="1F9700C8" w:rsidR="0007440F" w:rsidRPr="0007440F" w:rsidRDefault="0007440F" w:rsidP="0007440F">
      <w:pPr>
        <w:pStyle w:val="Akapitzlist"/>
        <w:widowControl w:val="0"/>
        <w:numPr>
          <w:ilvl w:val="0"/>
          <w:numId w:val="4"/>
        </w:numPr>
        <w:tabs>
          <w:tab w:val="left" w:pos="811"/>
        </w:tabs>
        <w:autoSpaceDE w:val="0"/>
        <w:autoSpaceDN w:val="0"/>
        <w:spacing w:before="6" w:after="0" w:line="360" w:lineRule="auto"/>
        <w:contextualSpacing w:val="0"/>
        <w:rPr>
          <w:rFonts w:ascii="Cambria" w:hAnsi="Cambria"/>
          <w:sz w:val="20"/>
          <w:szCs w:val="20"/>
        </w:rPr>
      </w:pPr>
      <w:r w:rsidRPr="0007440F">
        <w:rPr>
          <w:rFonts w:ascii="Cambria" w:hAnsi="Cambria"/>
          <w:color w:val="231F20"/>
          <w:spacing w:val="-6"/>
          <w:sz w:val="20"/>
          <w:szCs w:val="20"/>
        </w:rPr>
        <w:t>ludzie</w:t>
      </w:r>
      <w:r w:rsidRPr="0007440F">
        <w:rPr>
          <w:rFonts w:ascii="Cambria" w:hAnsi="Cambria"/>
          <w:color w:val="231F20"/>
          <w:spacing w:val="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będą</w:t>
      </w:r>
      <w:r w:rsidRPr="0007440F">
        <w:rPr>
          <w:rFonts w:ascii="Cambria" w:hAnsi="Cambria"/>
          <w:color w:val="231F20"/>
          <w:spacing w:val="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zamieniali</w:t>
      </w:r>
      <w:r w:rsidRPr="0007440F">
        <w:rPr>
          <w:rFonts w:ascii="Cambria" w:hAnsi="Cambria"/>
          <w:color w:val="231F20"/>
          <w:spacing w:val="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pieniądz</w:t>
      </w:r>
      <w:r w:rsidRPr="0007440F">
        <w:rPr>
          <w:rFonts w:ascii="Cambria" w:hAnsi="Cambria"/>
          <w:color w:val="231F20"/>
          <w:spacing w:val="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na</w:t>
      </w:r>
      <w:r w:rsidRPr="0007440F">
        <w:rPr>
          <w:rFonts w:ascii="Cambria" w:hAnsi="Cambria"/>
          <w:color w:val="231F20"/>
          <w:spacing w:val="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papiery</w:t>
      </w:r>
      <w:r w:rsidRPr="0007440F">
        <w:rPr>
          <w:rFonts w:ascii="Cambria" w:hAnsi="Cambria"/>
          <w:color w:val="231F20"/>
          <w:spacing w:val="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wartościowe,</w:t>
      </w:r>
    </w:p>
    <w:p w14:paraId="7BFEDF88" w14:textId="46F9F17B" w:rsidR="0007440F" w:rsidRPr="0007440F" w:rsidRDefault="0007440F" w:rsidP="0007440F">
      <w:pPr>
        <w:pStyle w:val="Akapitzlist"/>
        <w:widowControl w:val="0"/>
        <w:numPr>
          <w:ilvl w:val="0"/>
          <w:numId w:val="4"/>
        </w:numPr>
        <w:tabs>
          <w:tab w:val="left" w:pos="811"/>
        </w:tabs>
        <w:autoSpaceDE w:val="0"/>
        <w:autoSpaceDN w:val="0"/>
        <w:spacing w:before="5" w:after="0" w:line="360" w:lineRule="auto"/>
        <w:contextualSpacing w:val="0"/>
        <w:rPr>
          <w:rFonts w:ascii="Cambria" w:hAnsi="Cambria"/>
          <w:sz w:val="20"/>
          <w:szCs w:val="20"/>
        </w:rPr>
      </w:pPr>
      <w:r w:rsidRPr="0007440F">
        <w:rPr>
          <w:rFonts w:ascii="Cambria" w:hAnsi="Cambria"/>
          <w:color w:val="231F20"/>
          <w:spacing w:val="-6"/>
          <w:sz w:val="20"/>
          <w:szCs w:val="20"/>
        </w:rPr>
        <w:t>linia</w:t>
      </w:r>
      <w:r w:rsidRPr="0007440F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podaży</w:t>
      </w:r>
      <w:r w:rsidRPr="0007440F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pieniądza</w:t>
      </w:r>
      <w:r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przesunie</w:t>
      </w:r>
      <w:r w:rsidRPr="0007440F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się</w:t>
      </w:r>
      <w:r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w</w:t>
      </w:r>
      <w:r w:rsidRPr="0007440F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prawo,</w:t>
      </w:r>
    </w:p>
    <w:p w14:paraId="4184143F" w14:textId="6C2EC107" w:rsidR="004815BC" w:rsidRPr="00574AF7" w:rsidRDefault="0007440F" w:rsidP="004815BC">
      <w:pPr>
        <w:pStyle w:val="Akapitzlist"/>
        <w:widowControl w:val="0"/>
        <w:numPr>
          <w:ilvl w:val="0"/>
          <w:numId w:val="4"/>
        </w:numPr>
        <w:tabs>
          <w:tab w:val="left" w:pos="811"/>
        </w:tabs>
        <w:autoSpaceDE w:val="0"/>
        <w:autoSpaceDN w:val="0"/>
        <w:spacing w:before="6" w:after="0" w:line="360" w:lineRule="auto"/>
        <w:contextualSpacing w:val="0"/>
        <w:rPr>
          <w:rFonts w:ascii="Cambria" w:hAnsi="Cambria"/>
          <w:sz w:val="20"/>
          <w:szCs w:val="20"/>
        </w:rPr>
        <w:sectPr w:rsidR="004815BC" w:rsidRPr="00574AF7" w:rsidSect="00473B00">
          <w:headerReference w:type="default" r:id="rId10"/>
          <w:footerReference w:type="default" r:id="rId11"/>
          <w:pgSz w:w="9640" w:h="13610"/>
          <w:pgMar w:top="1540" w:right="1040" w:bottom="280" w:left="1060" w:header="0" w:footer="0" w:gutter="0"/>
          <w:cols w:space="708"/>
        </w:sectPr>
      </w:pPr>
      <w:r w:rsidRPr="0007440F">
        <w:rPr>
          <w:rFonts w:ascii="Cambria" w:hAnsi="Cambria"/>
          <w:color w:val="231F20"/>
          <w:spacing w:val="-6"/>
          <w:sz w:val="20"/>
          <w:szCs w:val="20"/>
        </w:rPr>
        <w:t>stopa procentowa na rynku</w:t>
      </w:r>
      <w:r w:rsidRPr="0007440F">
        <w:rPr>
          <w:rFonts w:ascii="Cambria" w:hAnsi="Cambria"/>
          <w:color w:val="231F20"/>
          <w:spacing w:val="-5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pieniądza się zwięks</w:t>
      </w:r>
      <w:r w:rsidR="00574AF7">
        <w:rPr>
          <w:rFonts w:ascii="Cambria" w:hAnsi="Cambria"/>
          <w:color w:val="231F20"/>
          <w:spacing w:val="-6"/>
          <w:sz w:val="20"/>
          <w:szCs w:val="20"/>
        </w:rPr>
        <w:t>z</w:t>
      </w:r>
    </w:p>
    <w:p w14:paraId="58B023D3" w14:textId="77777777" w:rsidR="00AA4BD1" w:rsidRPr="0007440F" w:rsidRDefault="00AA4BD1" w:rsidP="00AA4BD1">
      <w:pPr>
        <w:pStyle w:val="Nagwek7"/>
        <w:ind w:right="-682"/>
        <w:jc w:val="center"/>
        <w:rPr>
          <w:b/>
          <w:bCs/>
          <w:iCs/>
          <w:color w:val="231F20"/>
          <w:w w:val="90"/>
        </w:rPr>
      </w:pPr>
      <w:r w:rsidRPr="0007440F">
        <w:rPr>
          <w:b/>
          <w:bCs/>
          <w:iCs/>
          <w:color w:val="231F20"/>
          <w:w w:val="90"/>
        </w:rPr>
        <w:lastRenderedPageBreak/>
        <w:t>Sprawdzian z makroekonomii</w:t>
      </w:r>
    </w:p>
    <w:p w14:paraId="785B4046" w14:textId="77777777" w:rsidR="00AA4BD1" w:rsidRPr="004815BC" w:rsidRDefault="00AA4BD1" w:rsidP="00AA4BD1">
      <w:pPr>
        <w:pStyle w:val="Nagwek7"/>
        <w:ind w:right="-682"/>
        <w:rPr>
          <w:b/>
          <w:bCs/>
          <w:i/>
          <w:sz w:val="20"/>
          <w:szCs w:val="18"/>
        </w:rPr>
      </w:pPr>
      <w:r>
        <w:rPr>
          <w:b/>
          <w:bCs/>
          <w:i/>
          <w:color w:val="231F20"/>
          <w:w w:val="90"/>
          <w:sz w:val="20"/>
          <w:szCs w:val="18"/>
        </w:rPr>
        <w:t>P</w:t>
      </w:r>
      <w:r w:rsidRPr="004815BC">
        <w:rPr>
          <w:b/>
          <w:bCs/>
          <w:i/>
          <w:color w:val="231F20"/>
          <w:w w:val="90"/>
          <w:sz w:val="20"/>
          <w:szCs w:val="18"/>
        </w:rPr>
        <w:t>lusami</w:t>
      </w:r>
      <w:r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Pr="004815BC">
        <w:rPr>
          <w:b/>
          <w:bCs/>
          <w:i/>
          <w:color w:val="231F20"/>
          <w:w w:val="90"/>
          <w:sz w:val="20"/>
          <w:szCs w:val="18"/>
        </w:rPr>
        <w:t>i</w:t>
      </w:r>
      <w:r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Pr="004815BC">
        <w:rPr>
          <w:b/>
          <w:bCs/>
          <w:i/>
          <w:color w:val="231F20"/>
          <w:w w:val="90"/>
          <w:sz w:val="20"/>
          <w:szCs w:val="18"/>
        </w:rPr>
        <w:t>minusami</w:t>
      </w:r>
      <w:r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Pr="004815BC">
        <w:rPr>
          <w:b/>
          <w:bCs/>
          <w:i/>
          <w:color w:val="231F20"/>
          <w:w w:val="90"/>
          <w:sz w:val="20"/>
          <w:szCs w:val="18"/>
        </w:rPr>
        <w:t>zaznacz</w:t>
      </w:r>
      <w:r w:rsidRPr="004815BC">
        <w:rPr>
          <w:b/>
          <w:bCs/>
          <w:i/>
          <w:color w:val="231F20"/>
          <w:spacing w:val="-3"/>
          <w:w w:val="90"/>
          <w:sz w:val="20"/>
          <w:szCs w:val="18"/>
        </w:rPr>
        <w:t xml:space="preserve"> </w:t>
      </w:r>
      <w:r w:rsidRPr="004815BC">
        <w:rPr>
          <w:b/>
          <w:bCs/>
          <w:i/>
          <w:color w:val="231F20"/>
          <w:w w:val="90"/>
          <w:sz w:val="20"/>
          <w:szCs w:val="18"/>
        </w:rPr>
        <w:t>odpowiedzi</w:t>
      </w:r>
      <w:r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Pr="004815BC">
        <w:rPr>
          <w:b/>
          <w:bCs/>
          <w:i/>
          <w:color w:val="231F20"/>
          <w:w w:val="90"/>
          <w:sz w:val="20"/>
          <w:szCs w:val="18"/>
        </w:rPr>
        <w:t>prawdziwe</w:t>
      </w:r>
      <w:r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Pr="004815BC">
        <w:rPr>
          <w:b/>
          <w:bCs/>
          <w:i/>
          <w:color w:val="231F20"/>
          <w:w w:val="90"/>
          <w:sz w:val="20"/>
          <w:szCs w:val="18"/>
        </w:rPr>
        <w:t>i</w:t>
      </w:r>
      <w:r w:rsidRPr="004815BC">
        <w:rPr>
          <w:b/>
          <w:bCs/>
          <w:i/>
          <w:color w:val="231F20"/>
          <w:spacing w:val="-4"/>
          <w:w w:val="90"/>
          <w:sz w:val="20"/>
          <w:szCs w:val="18"/>
        </w:rPr>
        <w:t xml:space="preserve"> </w:t>
      </w:r>
      <w:r w:rsidRPr="004815BC">
        <w:rPr>
          <w:b/>
          <w:bCs/>
          <w:i/>
          <w:color w:val="231F20"/>
          <w:spacing w:val="-2"/>
          <w:w w:val="90"/>
          <w:sz w:val="20"/>
          <w:szCs w:val="18"/>
        </w:rPr>
        <w:t>fałszywe</w:t>
      </w:r>
      <w:r w:rsidRPr="004815BC">
        <w:rPr>
          <w:b/>
          <w:bCs/>
          <w:color w:val="231F20"/>
          <w:spacing w:val="-2"/>
          <w:w w:val="90"/>
          <w:sz w:val="20"/>
          <w:szCs w:val="18"/>
        </w:rPr>
        <w:t>.</w:t>
      </w:r>
    </w:p>
    <w:p w14:paraId="5FBDA97A" w14:textId="77777777" w:rsidR="00AA4BD1" w:rsidRPr="004815BC" w:rsidRDefault="00AA4BD1" w:rsidP="00AA4BD1">
      <w:pPr>
        <w:pStyle w:val="Tekstpodstawowy"/>
        <w:spacing w:before="11"/>
        <w:ind w:right="-682"/>
        <w:rPr>
          <w:rFonts w:ascii="Palatino Linotype"/>
          <w:b/>
          <w:sz w:val="4"/>
          <w:szCs w:val="4"/>
        </w:rPr>
      </w:pPr>
    </w:p>
    <w:p w14:paraId="0A1B8477" w14:textId="77777777" w:rsidR="00AA4BD1" w:rsidRPr="004815BC" w:rsidRDefault="00AA4BD1" w:rsidP="00AA4BD1">
      <w:pPr>
        <w:pStyle w:val="Akapitzlist"/>
        <w:widowControl w:val="0"/>
        <w:tabs>
          <w:tab w:val="left" w:pos="471"/>
        </w:tabs>
        <w:autoSpaceDE w:val="0"/>
        <w:autoSpaceDN w:val="0"/>
        <w:spacing w:after="0" w:line="276" w:lineRule="auto"/>
        <w:ind w:left="470" w:right="-682"/>
        <w:contextualSpacing w:val="0"/>
        <w:rPr>
          <w:sz w:val="20"/>
          <w:szCs w:val="18"/>
        </w:rPr>
      </w:pPr>
      <w:r w:rsidRPr="00AA4BD1">
        <w:rPr>
          <w:b/>
          <w:bCs/>
          <w:color w:val="231F20"/>
          <w:spacing w:val="-2"/>
          <w:sz w:val="18"/>
          <w:szCs w:val="18"/>
        </w:rPr>
        <w:t xml:space="preserve">1. </w:t>
      </w:r>
      <w:r w:rsidRPr="004815BC">
        <w:rPr>
          <w:color w:val="231F20"/>
          <w:spacing w:val="-2"/>
          <w:sz w:val="18"/>
          <w:szCs w:val="18"/>
        </w:rPr>
        <w:t>W</w:t>
      </w:r>
      <w:r w:rsidRPr="004815BC">
        <w:rPr>
          <w:color w:val="231F20"/>
          <w:spacing w:val="-12"/>
          <w:sz w:val="18"/>
          <w:szCs w:val="18"/>
        </w:rPr>
        <w:t xml:space="preserve"> </w:t>
      </w:r>
      <w:r w:rsidRPr="004815BC">
        <w:rPr>
          <w:color w:val="231F20"/>
          <w:spacing w:val="-2"/>
          <w:sz w:val="18"/>
          <w:szCs w:val="18"/>
        </w:rPr>
        <w:t>pewnej</w:t>
      </w:r>
      <w:r w:rsidRPr="004815BC">
        <w:rPr>
          <w:color w:val="231F20"/>
          <w:spacing w:val="-12"/>
          <w:sz w:val="18"/>
          <w:szCs w:val="18"/>
        </w:rPr>
        <w:t xml:space="preserve"> </w:t>
      </w:r>
      <w:r w:rsidRPr="004815BC">
        <w:rPr>
          <w:color w:val="231F20"/>
          <w:spacing w:val="-2"/>
          <w:sz w:val="18"/>
          <w:szCs w:val="18"/>
        </w:rPr>
        <w:t>gospodarce</w:t>
      </w:r>
      <w:r w:rsidRPr="004815BC">
        <w:rPr>
          <w:color w:val="231F20"/>
          <w:spacing w:val="-12"/>
          <w:sz w:val="18"/>
          <w:szCs w:val="18"/>
        </w:rPr>
        <w:t xml:space="preserve"> </w:t>
      </w:r>
      <w:r w:rsidRPr="004815BC">
        <w:rPr>
          <w:color w:val="231F20"/>
          <w:spacing w:val="-2"/>
          <w:sz w:val="18"/>
          <w:szCs w:val="18"/>
        </w:rPr>
        <w:t>dochody</w:t>
      </w:r>
      <w:r w:rsidRPr="004815BC">
        <w:rPr>
          <w:color w:val="231F20"/>
          <w:spacing w:val="-11"/>
          <w:sz w:val="18"/>
          <w:szCs w:val="18"/>
        </w:rPr>
        <w:t xml:space="preserve"> </w:t>
      </w:r>
      <w:r w:rsidRPr="004815BC">
        <w:rPr>
          <w:color w:val="231F20"/>
          <w:spacing w:val="-2"/>
          <w:sz w:val="18"/>
          <w:szCs w:val="18"/>
        </w:rPr>
        <w:t>netto</w:t>
      </w:r>
      <w:r w:rsidRPr="004815BC">
        <w:rPr>
          <w:color w:val="231F20"/>
          <w:spacing w:val="-12"/>
          <w:sz w:val="18"/>
          <w:szCs w:val="18"/>
        </w:rPr>
        <w:t xml:space="preserve"> </w:t>
      </w:r>
      <w:r w:rsidRPr="004815BC">
        <w:rPr>
          <w:color w:val="231F20"/>
          <w:spacing w:val="-2"/>
          <w:sz w:val="18"/>
          <w:szCs w:val="18"/>
        </w:rPr>
        <w:t>z</w:t>
      </w:r>
      <w:r w:rsidRPr="004815BC">
        <w:rPr>
          <w:color w:val="231F20"/>
          <w:spacing w:val="-12"/>
          <w:sz w:val="18"/>
          <w:szCs w:val="18"/>
        </w:rPr>
        <w:t xml:space="preserve"> </w:t>
      </w:r>
      <w:r w:rsidRPr="004815BC">
        <w:rPr>
          <w:color w:val="231F20"/>
          <w:spacing w:val="-2"/>
          <w:sz w:val="18"/>
          <w:szCs w:val="18"/>
        </w:rPr>
        <w:t>tytułu</w:t>
      </w:r>
      <w:r w:rsidRPr="004815BC">
        <w:rPr>
          <w:color w:val="231F20"/>
          <w:spacing w:val="-12"/>
          <w:sz w:val="18"/>
          <w:szCs w:val="18"/>
        </w:rPr>
        <w:t xml:space="preserve"> </w:t>
      </w:r>
      <w:r w:rsidRPr="004815BC">
        <w:rPr>
          <w:color w:val="231F20"/>
          <w:spacing w:val="-2"/>
          <w:sz w:val="18"/>
          <w:szCs w:val="18"/>
        </w:rPr>
        <w:t>własności</w:t>
      </w:r>
      <w:r w:rsidRPr="004815BC">
        <w:rPr>
          <w:color w:val="231F20"/>
          <w:spacing w:val="-11"/>
          <w:sz w:val="18"/>
          <w:szCs w:val="18"/>
        </w:rPr>
        <w:t xml:space="preserve"> </w:t>
      </w:r>
      <w:r w:rsidRPr="004815BC">
        <w:rPr>
          <w:color w:val="231F20"/>
          <w:spacing w:val="-2"/>
          <w:sz w:val="18"/>
          <w:szCs w:val="18"/>
        </w:rPr>
        <w:t>czynników</w:t>
      </w:r>
      <w:r w:rsidRPr="004815BC">
        <w:rPr>
          <w:color w:val="231F20"/>
          <w:spacing w:val="-12"/>
          <w:sz w:val="18"/>
          <w:szCs w:val="18"/>
        </w:rPr>
        <w:t xml:space="preserve"> </w:t>
      </w:r>
      <w:r w:rsidRPr="004815BC">
        <w:rPr>
          <w:color w:val="231F20"/>
          <w:spacing w:val="-2"/>
          <w:sz w:val="18"/>
          <w:szCs w:val="18"/>
        </w:rPr>
        <w:t>produkcji</w:t>
      </w:r>
      <w:r w:rsidRPr="004815BC">
        <w:rPr>
          <w:color w:val="231F20"/>
          <w:spacing w:val="-12"/>
          <w:sz w:val="18"/>
          <w:szCs w:val="18"/>
        </w:rPr>
        <w:t xml:space="preserve"> </w:t>
      </w:r>
      <w:r w:rsidRPr="004815BC">
        <w:rPr>
          <w:color w:val="231F20"/>
          <w:spacing w:val="-2"/>
          <w:sz w:val="18"/>
          <w:szCs w:val="18"/>
        </w:rPr>
        <w:t xml:space="preserve">za </w:t>
      </w:r>
      <w:r w:rsidRPr="004815BC">
        <w:rPr>
          <w:color w:val="231F20"/>
          <w:spacing w:val="-6"/>
          <w:sz w:val="18"/>
          <w:szCs w:val="18"/>
        </w:rPr>
        <w:t>granicą wynoszą 30; dochody właścicieli wykorzystywanych w tym kraju czynni</w:t>
      </w:r>
      <w:r w:rsidRPr="004815BC">
        <w:rPr>
          <w:color w:val="231F20"/>
          <w:sz w:val="18"/>
          <w:szCs w:val="18"/>
        </w:rPr>
        <w:t>ków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produkcji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−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600;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amortyzacja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−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50;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podatki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pośrednie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−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40.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W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tej</w:t>
      </w:r>
      <w:r w:rsidRPr="004815BC">
        <w:rPr>
          <w:color w:val="231F20"/>
          <w:spacing w:val="-1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sytuacji:</w:t>
      </w:r>
    </w:p>
    <w:p w14:paraId="5CB58638" w14:textId="52116337" w:rsidR="00AA4BD1" w:rsidRPr="004815BC" w:rsidRDefault="00AA4BD1" w:rsidP="00AA4BD1">
      <w:pPr>
        <w:pStyle w:val="Akapitzlist"/>
        <w:widowControl w:val="0"/>
        <w:tabs>
          <w:tab w:val="left" w:pos="755"/>
        </w:tabs>
        <w:autoSpaceDE w:val="0"/>
        <w:autoSpaceDN w:val="0"/>
        <w:spacing w:after="0" w:line="360" w:lineRule="auto"/>
        <w:ind w:left="754" w:right="-682"/>
        <w:contextualSpacing w:val="0"/>
        <w:rPr>
          <w:rFonts w:ascii="Palatino Linotype" w:hAnsi="Palatino Linotype"/>
          <w:b/>
          <w:color w:val="231F20"/>
          <w:sz w:val="20"/>
          <w:szCs w:val="18"/>
        </w:rPr>
      </w:pPr>
      <w:r>
        <w:rPr>
          <w:b/>
          <w:bCs/>
          <w:color w:val="231F20"/>
          <w:sz w:val="18"/>
          <w:szCs w:val="18"/>
        </w:rPr>
        <w:t xml:space="preserve">+ </w:t>
      </w:r>
      <w:r w:rsidRPr="00AA4BD1">
        <w:rPr>
          <w:b/>
          <w:bCs/>
          <w:color w:val="231F20"/>
          <w:sz w:val="18"/>
          <w:szCs w:val="18"/>
        </w:rPr>
        <w:t>a)</w:t>
      </w:r>
      <w:r>
        <w:rPr>
          <w:color w:val="231F20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produkt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krajowy</w:t>
      </w:r>
      <w:r w:rsidRPr="004815BC">
        <w:rPr>
          <w:color w:val="231F20"/>
          <w:spacing w:val="7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brutto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równa</w:t>
      </w:r>
      <w:r w:rsidRPr="004815BC">
        <w:rPr>
          <w:color w:val="231F20"/>
          <w:spacing w:val="7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się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pacing w:val="-4"/>
          <w:sz w:val="18"/>
          <w:szCs w:val="18"/>
        </w:rPr>
        <w:t>660,</w:t>
      </w:r>
      <w:r>
        <w:rPr>
          <w:color w:val="231F20"/>
          <w:spacing w:val="-4"/>
          <w:sz w:val="18"/>
          <w:szCs w:val="18"/>
        </w:rPr>
        <w:t xml:space="preserve"> </w:t>
      </w:r>
    </w:p>
    <w:p w14:paraId="3AEB0D01" w14:textId="7736328F" w:rsidR="00AA4BD1" w:rsidRPr="004815BC" w:rsidRDefault="00AA4BD1" w:rsidP="00AA4BD1">
      <w:pPr>
        <w:pStyle w:val="Akapitzlist"/>
        <w:widowControl w:val="0"/>
        <w:tabs>
          <w:tab w:val="left" w:pos="755"/>
        </w:tabs>
        <w:autoSpaceDE w:val="0"/>
        <w:autoSpaceDN w:val="0"/>
        <w:spacing w:before="6" w:after="0" w:line="360" w:lineRule="auto"/>
        <w:ind w:left="754" w:right="-682"/>
        <w:contextualSpacing w:val="0"/>
        <w:rPr>
          <w:rFonts w:ascii="Palatino Linotype"/>
          <w:b/>
          <w:color w:val="231F20"/>
          <w:sz w:val="20"/>
          <w:szCs w:val="18"/>
        </w:rPr>
      </w:pPr>
      <w:r>
        <w:rPr>
          <w:b/>
          <w:bCs/>
          <w:color w:val="231F20"/>
          <w:sz w:val="18"/>
          <w:szCs w:val="18"/>
        </w:rPr>
        <w:t xml:space="preserve">+ </w:t>
      </w:r>
      <w:r w:rsidRPr="00AA4BD1">
        <w:rPr>
          <w:b/>
          <w:bCs/>
          <w:color w:val="231F20"/>
          <w:sz w:val="18"/>
          <w:szCs w:val="18"/>
        </w:rPr>
        <w:t>b)</w:t>
      </w:r>
      <w:r>
        <w:rPr>
          <w:color w:val="231F20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produkt</w:t>
      </w:r>
      <w:r w:rsidRPr="004815BC">
        <w:rPr>
          <w:color w:val="231F20"/>
          <w:spacing w:val="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narodowy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netto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w</w:t>
      </w:r>
      <w:r w:rsidRPr="004815BC">
        <w:rPr>
          <w:color w:val="231F20"/>
          <w:spacing w:val="5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cenach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rynkowych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wynosi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pacing w:val="-4"/>
          <w:sz w:val="18"/>
          <w:szCs w:val="18"/>
        </w:rPr>
        <w:t>640,</w:t>
      </w:r>
    </w:p>
    <w:p w14:paraId="665EA019" w14:textId="3F6A8A74" w:rsidR="00AA4BD1" w:rsidRPr="004815BC" w:rsidRDefault="00AA4BD1" w:rsidP="00AA4BD1">
      <w:pPr>
        <w:pStyle w:val="Akapitzlist"/>
        <w:widowControl w:val="0"/>
        <w:tabs>
          <w:tab w:val="left" w:pos="755"/>
        </w:tabs>
        <w:autoSpaceDE w:val="0"/>
        <w:autoSpaceDN w:val="0"/>
        <w:spacing w:before="5" w:after="0" w:line="360" w:lineRule="auto"/>
        <w:ind w:left="754" w:right="-682"/>
        <w:contextualSpacing w:val="0"/>
        <w:rPr>
          <w:rFonts w:ascii="Palatino Linotype" w:hAnsi="Palatino Linotype"/>
          <w:b/>
          <w:color w:val="231F20"/>
          <w:sz w:val="20"/>
          <w:szCs w:val="18"/>
        </w:rPr>
      </w:pPr>
      <w:r>
        <w:rPr>
          <w:b/>
          <w:bCs/>
          <w:color w:val="231F20"/>
          <w:sz w:val="18"/>
          <w:szCs w:val="18"/>
        </w:rPr>
        <w:t xml:space="preserve">+ </w:t>
      </w:r>
      <w:r w:rsidRPr="00AA4BD1">
        <w:rPr>
          <w:b/>
          <w:bCs/>
          <w:color w:val="231F20"/>
          <w:sz w:val="18"/>
          <w:szCs w:val="18"/>
        </w:rPr>
        <w:t xml:space="preserve">c) </w:t>
      </w:r>
      <w:r w:rsidRPr="004815BC">
        <w:rPr>
          <w:color w:val="231F20"/>
          <w:sz w:val="18"/>
          <w:szCs w:val="18"/>
        </w:rPr>
        <w:t>dochód</w:t>
      </w:r>
      <w:r w:rsidRPr="004815BC">
        <w:rPr>
          <w:color w:val="231F20"/>
          <w:spacing w:val="7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narodowy</w:t>
      </w:r>
      <w:r w:rsidRPr="004815BC">
        <w:rPr>
          <w:color w:val="231F20"/>
          <w:spacing w:val="6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równa</w:t>
      </w:r>
      <w:r w:rsidRPr="004815BC">
        <w:rPr>
          <w:color w:val="231F20"/>
          <w:spacing w:val="7"/>
          <w:sz w:val="18"/>
          <w:szCs w:val="18"/>
        </w:rPr>
        <w:t xml:space="preserve"> </w:t>
      </w:r>
      <w:r w:rsidRPr="004815BC">
        <w:rPr>
          <w:color w:val="231F20"/>
          <w:sz w:val="18"/>
          <w:szCs w:val="18"/>
        </w:rPr>
        <w:t>się</w:t>
      </w:r>
      <w:r w:rsidRPr="004815BC">
        <w:rPr>
          <w:color w:val="231F20"/>
          <w:spacing w:val="7"/>
          <w:sz w:val="18"/>
          <w:szCs w:val="18"/>
        </w:rPr>
        <w:t xml:space="preserve"> </w:t>
      </w:r>
      <w:r w:rsidRPr="004815BC">
        <w:rPr>
          <w:color w:val="231F20"/>
          <w:spacing w:val="-4"/>
          <w:sz w:val="18"/>
          <w:szCs w:val="18"/>
        </w:rPr>
        <w:t>600,</w:t>
      </w:r>
    </w:p>
    <w:p w14:paraId="5730DCE3" w14:textId="2615312A" w:rsidR="00AA4BD1" w:rsidRDefault="00A24E2C" w:rsidP="00AA4BD1">
      <w:pPr>
        <w:widowControl w:val="0"/>
        <w:tabs>
          <w:tab w:val="left" w:pos="755"/>
        </w:tabs>
        <w:autoSpaceDE w:val="0"/>
        <w:autoSpaceDN w:val="0"/>
        <w:spacing w:before="6" w:after="0" w:line="360" w:lineRule="auto"/>
        <w:ind w:right="-682"/>
        <w:rPr>
          <w:color w:val="231F20"/>
          <w:spacing w:val="-4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4616566" wp14:editId="160BEB22">
            <wp:simplePos x="0" y="0"/>
            <wp:positionH relativeFrom="column">
              <wp:posOffset>3117850</wp:posOffset>
            </wp:positionH>
            <wp:positionV relativeFrom="paragraph">
              <wp:posOffset>88265</wp:posOffset>
            </wp:positionV>
            <wp:extent cx="1568450" cy="1345565"/>
            <wp:effectExtent l="0" t="0" r="0" b="6985"/>
            <wp:wrapThrough wrapText="bothSides">
              <wp:wrapPolygon edited="0">
                <wp:start x="0" y="0"/>
                <wp:lineTo x="0" y="21406"/>
                <wp:lineTo x="21250" y="21406"/>
                <wp:lineTo x="21250" y="0"/>
                <wp:lineTo x="0" y="0"/>
              </wp:wrapPolygon>
            </wp:wrapThrough>
            <wp:docPr id="1302813098" name="Obraz 21" descr="Obraz zawierający linia, diagram, Wykres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783625" name="Obraz 21" descr="Obraz zawierający linia, diagram, Wykres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34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4BD1">
        <w:rPr>
          <w:color w:val="231F20"/>
          <w:sz w:val="18"/>
          <w:szCs w:val="18"/>
        </w:rPr>
        <w:t xml:space="preserve">                 - </w:t>
      </w:r>
      <w:r w:rsidR="00AA4BD1" w:rsidRPr="00AA4BD1">
        <w:rPr>
          <w:b/>
          <w:bCs/>
          <w:color w:val="231F20"/>
          <w:sz w:val="18"/>
          <w:szCs w:val="18"/>
        </w:rPr>
        <w:t>d)</w:t>
      </w:r>
      <w:r w:rsidR="00AA4BD1" w:rsidRPr="00AA4BD1">
        <w:rPr>
          <w:color w:val="231F20"/>
          <w:sz w:val="18"/>
          <w:szCs w:val="18"/>
        </w:rPr>
        <w:t xml:space="preserve"> produkt</w:t>
      </w:r>
      <w:r w:rsidR="00AA4BD1" w:rsidRPr="00AA4BD1">
        <w:rPr>
          <w:color w:val="231F20"/>
          <w:spacing w:val="13"/>
          <w:sz w:val="18"/>
          <w:szCs w:val="18"/>
        </w:rPr>
        <w:t xml:space="preserve"> </w:t>
      </w:r>
      <w:r w:rsidR="00AA4BD1" w:rsidRPr="00AA4BD1">
        <w:rPr>
          <w:color w:val="231F20"/>
          <w:sz w:val="18"/>
          <w:szCs w:val="18"/>
        </w:rPr>
        <w:t>narodowy</w:t>
      </w:r>
      <w:r w:rsidR="00AA4BD1" w:rsidRPr="00AA4BD1">
        <w:rPr>
          <w:color w:val="231F20"/>
          <w:spacing w:val="14"/>
          <w:sz w:val="18"/>
          <w:szCs w:val="18"/>
        </w:rPr>
        <w:t xml:space="preserve"> </w:t>
      </w:r>
      <w:r w:rsidR="00AA4BD1" w:rsidRPr="00AA4BD1">
        <w:rPr>
          <w:color w:val="231F20"/>
          <w:sz w:val="18"/>
          <w:szCs w:val="18"/>
        </w:rPr>
        <w:t>brutto</w:t>
      </w:r>
      <w:r w:rsidR="00AA4BD1" w:rsidRPr="00AA4BD1">
        <w:rPr>
          <w:color w:val="231F20"/>
          <w:spacing w:val="14"/>
          <w:sz w:val="18"/>
          <w:szCs w:val="18"/>
        </w:rPr>
        <w:t xml:space="preserve"> </w:t>
      </w:r>
      <w:r w:rsidR="00AA4BD1" w:rsidRPr="00AA4BD1">
        <w:rPr>
          <w:color w:val="231F20"/>
          <w:sz w:val="18"/>
          <w:szCs w:val="18"/>
        </w:rPr>
        <w:t>wynosi</w:t>
      </w:r>
      <w:r w:rsidR="00AA4BD1" w:rsidRPr="00AA4BD1">
        <w:rPr>
          <w:color w:val="231F20"/>
          <w:spacing w:val="14"/>
          <w:sz w:val="18"/>
          <w:szCs w:val="18"/>
        </w:rPr>
        <w:t xml:space="preserve"> </w:t>
      </w:r>
      <w:r w:rsidR="00AA4BD1" w:rsidRPr="00AA4BD1">
        <w:rPr>
          <w:color w:val="231F20"/>
          <w:spacing w:val="-4"/>
          <w:sz w:val="18"/>
          <w:szCs w:val="18"/>
        </w:rPr>
        <w:t>630.</w:t>
      </w:r>
      <w:r w:rsidR="00B52A33">
        <w:rPr>
          <w:color w:val="231F20"/>
          <w:spacing w:val="-4"/>
          <w:sz w:val="18"/>
          <w:szCs w:val="18"/>
        </w:rPr>
        <w:t xml:space="preserve"> </w:t>
      </w:r>
    </w:p>
    <w:p w14:paraId="0312D90F" w14:textId="2143A9FD" w:rsidR="00A24E2C" w:rsidRDefault="00A24E2C" w:rsidP="00A24E2C">
      <w:pPr>
        <w:pStyle w:val="Tekstpodstawowy3"/>
        <w:ind w:right="-682"/>
        <w:rPr>
          <w:lang w:eastAsia="pl-P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9AC5F42" wp14:editId="34001AA9">
                <wp:simplePos x="0" y="0"/>
                <wp:positionH relativeFrom="column">
                  <wp:posOffset>2420620</wp:posOffset>
                </wp:positionH>
                <wp:positionV relativeFrom="paragraph">
                  <wp:posOffset>130175</wp:posOffset>
                </wp:positionV>
                <wp:extent cx="2360930" cy="1404620"/>
                <wp:effectExtent l="0" t="0" r="8890" b="0"/>
                <wp:wrapSquare wrapText="bothSides"/>
                <wp:docPr id="56921018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09B2C" w14:textId="77777777" w:rsidR="00A24E2C" w:rsidRDefault="00A24E2C">
                            <w:pPr>
                              <w:rPr>
                                <w:noProof/>
                              </w:rPr>
                            </w:pPr>
                          </w:p>
                          <w:p w14:paraId="373E3477" w14:textId="2519E998" w:rsidR="00A24E2C" w:rsidRDefault="00A24E2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AC5F42" id="_x0000_s1027" type="#_x0000_t202" style="position:absolute;margin-left:190.6pt;margin-top:10.2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" stroked="f">
                <v:textbox style="mso-fit-shape-to-text:t">
                  <w:txbxContent>
                    <w:p w14:paraId="5FA09B2C" w14:textId="77777777" w:rsidR="00A24E2C" w:rsidRDefault="00A24E2C">
                      <w:pPr>
                        <w:rPr>
                          <w:noProof/>
                        </w:rPr>
                      </w:pPr>
                    </w:p>
                    <w:p w14:paraId="373E3477" w14:textId="2519E998" w:rsidR="00A24E2C" w:rsidRDefault="00A24E2C"/>
                  </w:txbxContent>
                </v:textbox>
                <w10:wrap type="square"/>
              </v:shape>
            </w:pict>
          </mc:Fallback>
        </mc:AlternateContent>
      </w:r>
      <w:r>
        <w:t xml:space="preserve">2. Na rysunku obok przy płacy realnej F panuje nierównowaga na rynku pracy. W tej sytuacji: </w:t>
      </w:r>
    </w:p>
    <w:tbl>
      <w:tblPr>
        <w:tblpPr w:leftFromText="180" w:rightFromText="180" w:vertAnchor="text" w:horzAnchor="margin" w:tblpY="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"/>
      </w:tblGrid>
      <w:tr w:rsidR="00585869" w14:paraId="0F8D6FD3" w14:textId="77777777" w:rsidTr="002C6DFD">
        <w:trPr>
          <w:trHeight w:hRule="exact" w:val="227"/>
        </w:trPr>
        <w:tc>
          <w:tcPr>
            <w:tcW w:w="300" w:type="dxa"/>
          </w:tcPr>
          <w:p w14:paraId="5EB637F4" w14:textId="77777777" w:rsidR="00585869" w:rsidRDefault="00585869" w:rsidP="002C6DFD">
            <w:pPr>
              <w:ind w:right="-288"/>
              <w:jc w:val="both"/>
            </w:pPr>
            <w:r>
              <w:t>+</w:t>
            </w:r>
          </w:p>
        </w:tc>
      </w:tr>
      <w:tr w:rsidR="00585869" w14:paraId="02F196A9" w14:textId="77777777" w:rsidTr="002C6DFD">
        <w:trPr>
          <w:trHeight w:hRule="exact" w:val="227"/>
        </w:trPr>
        <w:tc>
          <w:tcPr>
            <w:tcW w:w="300" w:type="dxa"/>
          </w:tcPr>
          <w:p w14:paraId="4007B683" w14:textId="77777777" w:rsidR="00585869" w:rsidRDefault="00585869" w:rsidP="002C6DFD">
            <w:pPr>
              <w:ind w:right="-288"/>
              <w:jc w:val="both"/>
            </w:pPr>
            <w:r>
              <w:t>-</w:t>
            </w:r>
          </w:p>
        </w:tc>
      </w:tr>
      <w:tr w:rsidR="00585869" w14:paraId="32B0EC4A" w14:textId="77777777" w:rsidTr="002C6DFD">
        <w:trPr>
          <w:trHeight w:hRule="exact" w:val="227"/>
        </w:trPr>
        <w:tc>
          <w:tcPr>
            <w:tcW w:w="300" w:type="dxa"/>
          </w:tcPr>
          <w:p w14:paraId="092D876C" w14:textId="3D6AA503" w:rsidR="00585869" w:rsidRDefault="00585869" w:rsidP="002C6DFD">
            <w:pPr>
              <w:ind w:right="-288"/>
              <w:jc w:val="both"/>
            </w:pPr>
            <w:r>
              <w:t>+</w:t>
            </w:r>
          </w:p>
        </w:tc>
      </w:tr>
      <w:tr w:rsidR="00585869" w14:paraId="7F40CF2B" w14:textId="77777777" w:rsidTr="002C6DFD">
        <w:trPr>
          <w:trHeight w:hRule="exact" w:val="227"/>
        </w:trPr>
        <w:tc>
          <w:tcPr>
            <w:tcW w:w="300" w:type="dxa"/>
          </w:tcPr>
          <w:p w14:paraId="4865AA3D" w14:textId="77777777" w:rsidR="00585869" w:rsidRDefault="00585869" w:rsidP="002C6DFD">
            <w:pPr>
              <w:ind w:right="-288"/>
              <w:jc w:val="both"/>
            </w:pPr>
            <w:r>
              <w:t>-</w:t>
            </w:r>
          </w:p>
        </w:tc>
      </w:tr>
    </w:tbl>
    <w:p w14:paraId="0BDA935A" w14:textId="7458A771" w:rsidR="00A24E2C" w:rsidRDefault="00A24E2C" w:rsidP="00A24E2C">
      <w:pPr>
        <w:pStyle w:val="Tekstpodstawowy3"/>
        <w:spacing w:line="240" w:lineRule="auto"/>
        <w:ind w:right="736"/>
      </w:pPr>
      <w:r>
        <w:t xml:space="preserve">A. Bezrobocie przymusowe wynosi AC.                        </w:t>
      </w:r>
    </w:p>
    <w:p w14:paraId="5B53A183" w14:textId="081C9FF4" w:rsidR="00A24E2C" w:rsidRDefault="00A24E2C" w:rsidP="00A24E2C">
      <w:pPr>
        <w:pStyle w:val="Tekstpodstawowy3"/>
        <w:spacing w:line="240" w:lineRule="auto"/>
        <w:ind w:right="736"/>
      </w:pPr>
      <w:r>
        <w:t xml:space="preserve">B. Wielkość zatrudnienia wynosi B. </w:t>
      </w:r>
    </w:p>
    <w:p w14:paraId="3267F2CF" w14:textId="4D30F788" w:rsidR="00A24E2C" w:rsidRDefault="00A24E2C" w:rsidP="00A24E2C">
      <w:pPr>
        <w:pStyle w:val="Tekstpodstawowy3"/>
        <w:spacing w:line="240" w:lineRule="auto"/>
        <w:ind w:right="736"/>
      </w:pPr>
      <w:r>
        <w:t xml:space="preserve">C. Bezrobocie dobrowolne wynosi CD. </w:t>
      </w:r>
    </w:p>
    <w:p w14:paraId="58DACF55" w14:textId="6A94F678" w:rsidR="00A24E2C" w:rsidRDefault="00A24E2C" w:rsidP="00A24E2C">
      <w:pPr>
        <w:pStyle w:val="Tekstpodstawowy3"/>
        <w:spacing w:line="240" w:lineRule="auto"/>
        <w:ind w:right="736"/>
      </w:pPr>
      <w:r>
        <w:t xml:space="preserve">D. Liczba aktywnych zawodowo wynosi C. </w:t>
      </w:r>
    </w:p>
    <w:p w14:paraId="1A475C7D" w14:textId="77777777" w:rsidR="00B52A33" w:rsidRDefault="00B52A33" w:rsidP="00AA4BD1">
      <w:pPr>
        <w:pStyle w:val="Akapitzlist"/>
        <w:widowControl w:val="0"/>
        <w:tabs>
          <w:tab w:val="left" w:pos="471"/>
        </w:tabs>
        <w:autoSpaceDE w:val="0"/>
        <w:autoSpaceDN w:val="0"/>
        <w:spacing w:after="0" w:line="302" w:lineRule="exact"/>
        <w:ind w:left="470" w:right="-682"/>
        <w:contextualSpacing w:val="0"/>
        <w:rPr>
          <w:b/>
          <w:bCs/>
          <w:color w:val="231F20"/>
          <w:spacing w:val="-2"/>
          <w:sz w:val="18"/>
          <w:szCs w:val="18"/>
        </w:rPr>
      </w:pPr>
    </w:p>
    <w:p w14:paraId="0A960C7E" w14:textId="18FA38EF" w:rsidR="00AA4BD1" w:rsidRPr="004815BC" w:rsidRDefault="00B52A33" w:rsidP="00AA4BD1">
      <w:pPr>
        <w:pStyle w:val="Akapitzlist"/>
        <w:widowControl w:val="0"/>
        <w:tabs>
          <w:tab w:val="left" w:pos="471"/>
        </w:tabs>
        <w:autoSpaceDE w:val="0"/>
        <w:autoSpaceDN w:val="0"/>
        <w:spacing w:after="0" w:line="302" w:lineRule="exact"/>
        <w:ind w:left="470" w:right="-682"/>
        <w:contextualSpacing w:val="0"/>
        <w:rPr>
          <w:sz w:val="20"/>
          <w:szCs w:val="18"/>
        </w:rPr>
      </w:pPr>
      <w:r>
        <w:rPr>
          <w:b/>
          <w:bCs/>
          <w:color w:val="231F20"/>
          <w:spacing w:val="-2"/>
          <w:sz w:val="18"/>
          <w:szCs w:val="18"/>
        </w:rPr>
        <w:t>3</w:t>
      </w:r>
      <w:r w:rsidR="00AA4BD1" w:rsidRPr="00AA4BD1">
        <w:rPr>
          <w:b/>
          <w:bCs/>
          <w:color w:val="231F20"/>
          <w:spacing w:val="-2"/>
          <w:sz w:val="18"/>
          <w:szCs w:val="18"/>
        </w:rPr>
        <w:t xml:space="preserve">. </w:t>
      </w:r>
      <w:r w:rsidR="00AA4BD1" w:rsidRPr="004815BC">
        <w:rPr>
          <w:color w:val="231F20"/>
          <w:spacing w:val="-2"/>
          <w:sz w:val="18"/>
          <w:szCs w:val="18"/>
        </w:rPr>
        <w:t>W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gospodarce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opisanej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modelem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popytowym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wydatki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na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dobra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 xml:space="preserve">konsumpcyjne, </w:t>
      </w:r>
      <w:r w:rsidR="00AA4BD1" w:rsidRPr="004815BC">
        <w:rPr>
          <w:rFonts w:ascii="Palatino Linotype" w:hAnsi="Palatino Linotype"/>
          <w:i/>
          <w:color w:val="231F20"/>
          <w:sz w:val="18"/>
          <w:szCs w:val="18"/>
        </w:rPr>
        <w:t>C</w:t>
      </w:r>
      <w:r w:rsidR="00AA4BD1" w:rsidRPr="004815BC">
        <w:rPr>
          <w:color w:val="231F20"/>
          <w:sz w:val="18"/>
          <w:szCs w:val="18"/>
        </w:rPr>
        <w:t>,</w:t>
      </w:r>
      <w:r w:rsidR="00AA4BD1" w:rsidRPr="004815BC">
        <w:rPr>
          <w:color w:val="231F20"/>
          <w:spacing w:val="-1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są</w:t>
      </w:r>
      <w:r w:rsidR="00AA4BD1" w:rsidRPr="004815BC">
        <w:rPr>
          <w:color w:val="231F20"/>
          <w:spacing w:val="-1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opisane</w:t>
      </w:r>
      <w:r w:rsidR="00AA4BD1" w:rsidRPr="004815BC">
        <w:rPr>
          <w:color w:val="231F20"/>
          <w:spacing w:val="-1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wzorem:</w:t>
      </w:r>
      <w:r w:rsidR="00AA4BD1" w:rsidRPr="004815BC">
        <w:rPr>
          <w:color w:val="231F20"/>
          <w:spacing w:val="-13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i/>
          <w:color w:val="231F20"/>
          <w:sz w:val="18"/>
          <w:szCs w:val="18"/>
        </w:rPr>
        <w:t>C</w:t>
      </w:r>
      <w:r w:rsidR="00AA4BD1" w:rsidRPr="004815BC">
        <w:rPr>
          <w:rFonts w:ascii="Palatino Linotype" w:hAnsi="Palatino Linotype"/>
          <w:i/>
          <w:color w:val="231F20"/>
          <w:spacing w:val="-1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=</w:t>
      </w:r>
      <w:r w:rsidR="00AA4BD1" w:rsidRPr="004815BC">
        <w:rPr>
          <w:color w:val="231F20"/>
          <w:spacing w:val="-1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600</w:t>
      </w:r>
      <w:r w:rsidR="00AA4BD1" w:rsidRPr="004815BC">
        <w:rPr>
          <w:color w:val="231F20"/>
          <w:spacing w:val="-1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+</w:t>
      </w:r>
      <w:r w:rsidR="00AA4BD1" w:rsidRPr="004815BC">
        <w:rPr>
          <w:color w:val="231F20"/>
          <w:spacing w:val="-13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0,9</w:t>
      </w:r>
      <w:r w:rsidR="00AA4BD1" w:rsidRPr="004815BC">
        <w:rPr>
          <w:color w:val="231F20"/>
          <w:spacing w:val="-1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·</w:t>
      </w:r>
      <w:r w:rsidR="00AA4BD1" w:rsidRPr="004815BC">
        <w:rPr>
          <w:color w:val="231F20"/>
          <w:spacing w:val="-6"/>
          <w:sz w:val="18"/>
          <w:szCs w:val="18"/>
        </w:rPr>
        <w:t xml:space="preserve"> </w:t>
      </w:r>
      <w:proofErr w:type="spellStart"/>
      <w:r w:rsidR="00AA4BD1" w:rsidRPr="004815BC">
        <w:rPr>
          <w:rFonts w:ascii="Palatino Linotype" w:hAnsi="Palatino Linotype"/>
          <w:i/>
          <w:color w:val="231F20"/>
          <w:sz w:val="18"/>
          <w:szCs w:val="18"/>
        </w:rPr>
        <w:t>Y</w:t>
      </w:r>
      <w:r w:rsidR="00AA4BD1" w:rsidRPr="004815BC">
        <w:rPr>
          <w:rFonts w:ascii="Palatino Linotype" w:hAnsi="Palatino Linotype"/>
          <w:i/>
          <w:color w:val="231F20"/>
          <w:sz w:val="18"/>
          <w:szCs w:val="18"/>
          <w:vertAlign w:val="subscript"/>
        </w:rPr>
        <w:t>d</w:t>
      </w:r>
      <w:proofErr w:type="spellEnd"/>
      <w:r w:rsidR="00AA4BD1" w:rsidRPr="004815BC">
        <w:rPr>
          <w:color w:val="231F20"/>
          <w:sz w:val="18"/>
          <w:szCs w:val="18"/>
        </w:rPr>
        <w:t>,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inwestycje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i/>
          <w:color w:val="231F20"/>
          <w:sz w:val="18"/>
          <w:szCs w:val="18"/>
        </w:rPr>
        <w:t>I</w:t>
      </w:r>
      <w:r w:rsidR="00AA4BD1" w:rsidRPr="004815BC">
        <w:rPr>
          <w:rFonts w:ascii="Palatino Linotype" w:hAnsi="Palatino Linotype"/>
          <w:i/>
          <w:color w:val="231F20"/>
          <w:spacing w:val="-1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=</w:t>
      </w:r>
      <w:r w:rsidR="00AA4BD1" w:rsidRPr="004815BC">
        <w:rPr>
          <w:color w:val="231F20"/>
          <w:spacing w:val="-1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500,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wydatki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 xml:space="preserve">państwa </w:t>
      </w:r>
      <w:r w:rsidR="00AA4BD1" w:rsidRPr="004815BC">
        <w:rPr>
          <w:rFonts w:ascii="Palatino Linotype" w:hAnsi="Palatino Linotype"/>
          <w:i/>
          <w:color w:val="231F20"/>
          <w:sz w:val="18"/>
          <w:szCs w:val="18"/>
        </w:rPr>
        <w:t>G</w:t>
      </w:r>
      <w:r w:rsidR="00AA4BD1" w:rsidRPr="004815BC">
        <w:rPr>
          <w:rFonts w:ascii="Palatino Linotype" w:hAnsi="Palatino Linotype"/>
          <w:i/>
          <w:color w:val="231F20"/>
          <w:spacing w:val="-13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=</w:t>
      </w:r>
      <w:r w:rsidR="00AA4BD1" w:rsidRPr="004815BC">
        <w:rPr>
          <w:color w:val="231F20"/>
          <w:spacing w:val="-13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250, eksport netto NX</w:t>
      </w:r>
      <w:r w:rsidR="00AA4BD1" w:rsidRPr="004815BC">
        <w:rPr>
          <w:color w:val="231F20"/>
          <w:spacing w:val="-13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=</w:t>
      </w:r>
      <w:r w:rsidR="00AA4BD1" w:rsidRPr="004815BC">
        <w:rPr>
          <w:color w:val="231F20"/>
          <w:spacing w:val="-13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 xml:space="preserve">100, stawka opodatkowania netto </w:t>
      </w:r>
      <w:r w:rsidR="00AA4BD1" w:rsidRPr="004815BC">
        <w:rPr>
          <w:rFonts w:ascii="Palatino Linotype" w:hAnsi="Palatino Linotype"/>
          <w:i/>
          <w:color w:val="231F20"/>
          <w:sz w:val="18"/>
          <w:szCs w:val="18"/>
        </w:rPr>
        <w:t>t</w:t>
      </w:r>
      <w:r w:rsidR="00AA4BD1" w:rsidRPr="004815BC">
        <w:rPr>
          <w:rFonts w:ascii="Palatino Linotype" w:hAnsi="Palatino Linotype"/>
          <w:i/>
          <w:color w:val="231F20"/>
          <w:spacing w:val="-13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=</w:t>
      </w:r>
      <w:r w:rsidR="00AA4BD1" w:rsidRPr="004815BC">
        <w:rPr>
          <w:color w:val="231F20"/>
          <w:spacing w:val="-13"/>
          <w:sz w:val="18"/>
          <w:szCs w:val="18"/>
        </w:rPr>
        <w:t xml:space="preserve"> </w:t>
      </w:r>
      <w:r w:rsidR="00AA4BD1" w:rsidRPr="004815BC">
        <w:rPr>
          <w:color w:val="231F20"/>
          <w:position w:val="8"/>
          <w:sz w:val="18"/>
          <w:szCs w:val="18"/>
        </w:rPr>
        <w:t>₁</w:t>
      </w:r>
      <w:r w:rsidR="00AA4BD1" w:rsidRPr="004815BC">
        <w:rPr>
          <w:color w:val="231F20"/>
          <w:sz w:val="18"/>
          <w:szCs w:val="18"/>
        </w:rPr>
        <w:t>⁄</w:t>
      </w:r>
      <w:r w:rsidR="00AA4BD1" w:rsidRPr="004815BC">
        <w:rPr>
          <w:color w:val="231F20"/>
          <w:position w:val="1"/>
          <w:sz w:val="18"/>
          <w:szCs w:val="18"/>
        </w:rPr>
        <w:t>₉</w:t>
      </w:r>
      <w:r w:rsidR="00AA4BD1" w:rsidRPr="004815BC">
        <w:rPr>
          <w:color w:val="231F20"/>
          <w:sz w:val="18"/>
          <w:szCs w:val="18"/>
        </w:rPr>
        <w:t xml:space="preserve">, a krańcowa skłonność do importu, KSI, wynosi 0,05. </w:t>
      </w:r>
      <w:r w:rsidR="00AA4BD1" w:rsidRPr="004815BC">
        <w:rPr>
          <w:rFonts w:ascii="Palatino Linotype" w:hAnsi="Palatino Linotype"/>
          <w:b/>
          <w:color w:val="231F20"/>
          <w:sz w:val="18"/>
          <w:szCs w:val="18"/>
        </w:rPr>
        <w:t xml:space="preserve">a) </w:t>
      </w:r>
      <w:r w:rsidR="00AA4BD1" w:rsidRPr="004815BC">
        <w:rPr>
          <w:color w:val="231F20"/>
          <w:sz w:val="18"/>
          <w:szCs w:val="18"/>
        </w:rPr>
        <w:t>Oblicz wielkość produkcji odpowiadającą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równowadze.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b/>
          <w:color w:val="231F20"/>
          <w:sz w:val="18"/>
          <w:szCs w:val="18"/>
        </w:rPr>
        <w:t>b)</w:t>
      </w:r>
      <w:r w:rsidR="00AA4BD1" w:rsidRPr="004815BC">
        <w:rPr>
          <w:rFonts w:ascii="Palatino Linotype" w:hAnsi="Palatino Linotype"/>
          <w:b/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Jaki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jest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stan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budżetu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państwa?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b/>
          <w:color w:val="231F20"/>
          <w:sz w:val="18"/>
          <w:szCs w:val="18"/>
        </w:rPr>
        <w:t>c)</w:t>
      </w:r>
      <w:r w:rsidR="00AA4BD1" w:rsidRPr="004815BC">
        <w:rPr>
          <w:rFonts w:ascii="Palatino Linotype" w:hAnsi="Palatino Linotype"/>
          <w:b/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Ile</w:t>
      </w:r>
      <w:r w:rsidR="00AA4BD1" w:rsidRPr="004815BC">
        <w:rPr>
          <w:color w:val="231F20"/>
          <w:spacing w:val="-4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dokład</w:t>
      </w:r>
      <w:r w:rsidR="00AA4BD1" w:rsidRPr="004815BC">
        <w:rPr>
          <w:color w:val="231F20"/>
          <w:spacing w:val="-2"/>
          <w:sz w:val="18"/>
          <w:szCs w:val="18"/>
        </w:rPr>
        <w:t>nie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wynosi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mnożnik?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b/>
          <w:color w:val="231F20"/>
          <w:spacing w:val="-2"/>
          <w:sz w:val="18"/>
          <w:szCs w:val="18"/>
        </w:rPr>
        <w:t>d)</w:t>
      </w:r>
      <w:r w:rsidR="00AA4BD1" w:rsidRPr="004815BC">
        <w:rPr>
          <w:rFonts w:ascii="Palatino Linotype" w:hAnsi="Palatino Linotype"/>
          <w:b/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Inwestycje,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i/>
          <w:color w:val="231F20"/>
          <w:spacing w:val="-2"/>
          <w:sz w:val="18"/>
          <w:szCs w:val="18"/>
        </w:rPr>
        <w:t>I</w:t>
      </w:r>
      <w:r w:rsidR="00AA4BD1" w:rsidRPr="004815BC">
        <w:rPr>
          <w:color w:val="231F20"/>
          <w:spacing w:val="-2"/>
          <w:sz w:val="18"/>
          <w:szCs w:val="18"/>
        </w:rPr>
        <w:t>,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zwiększyły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się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o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30;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jak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i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o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ile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zmieni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 xml:space="preserve">się </w:t>
      </w:r>
      <w:r w:rsidR="00AA4BD1" w:rsidRPr="004815BC">
        <w:rPr>
          <w:color w:val="231F20"/>
          <w:sz w:val="18"/>
          <w:szCs w:val="18"/>
        </w:rPr>
        <w:t xml:space="preserve">wielkość produkcji odpowiadającej równowadze w tej gospodarce? </w:t>
      </w:r>
    </w:p>
    <w:p w14:paraId="3969EA95" w14:textId="6E9CA62B" w:rsidR="00AA4BD1" w:rsidRPr="004815BC" w:rsidRDefault="00AA4BD1" w:rsidP="00AA4BD1">
      <w:pPr>
        <w:widowControl w:val="0"/>
        <w:tabs>
          <w:tab w:val="left" w:pos="471"/>
        </w:tabs>
        <w:autoSpaceDE w:val="0"/>
        <w:autoSpaceDN w:val="0"/>
        <w:spacing w:after="0" w:line="302" w:lineRule="exact"/>
        <w:ind w:left="210" w:right="-682"/>
        <w:rPr>
          <w:sz w:val="20"/>
          <w:szCs w:val="18"/>
        </w:rPr>
      </w:pPr>
      <w:r w:rsidRPr="004815BC">
        <w:rPr>
          <w:sz w:val="20"/>
          <w:szCs w:val="18"/>
        </w:rPr>
        <w:t>a)</w:t>
      </w:r>
      <w:r w:rsidR="00A03B0C">
        <w:rPr>
          <w:sz w:val="20"/>
          <w:szCs w:val="18"/>
        </w:rPr>
        <w:t xml:space="preserve"> </w:t>
      </w:r>
      <w:r w:rsidR="00A03B0C" w:rsidRPr="00A03B0C">
        <w:rPr>
          <w:b/>
          <w:bCs/>
          <w:color w:val="FF0000"/>
          <w:sz w:val="20"/>
          <w:szCs w:val="18"/>
        </w:rPr>
        <w:t>7250</w:t>
      </w:r>
    </w:p>
    <w:p w14:paraId="2F59216F" w14:textId="77777777" w:rsidR="00AA4BD1" w:rsidRPr="004815BC" w:rsidRDefault="00AA4BD1" w:rsidP="00AA4BD1">
      <w:pPr>
        <w:widowControl w:val="0"/>
        <w:tabs>
          <w:tab w:val="left" w:pos="471"/>
        </w:tabs>
        <w:autoSpaceDE w:val="0"/>
        <w:autoSpaceDN w:val="0"/>
        <w:spacing w:after="0" w:line="302" w:lineRule="exact"/>
        <w:ind w:right="-682"/>
        <w:rPr>
          <w:sz w:val="20"/>
          <w:szCs w:val="18"/>
        </w:rPr>
      </w:pPr>
    </w:p>
    <w:p w14:paraId="096467DC" w14:textId="45FFF66C" w:rsidR="00AA4BD1" w:rsidRDefault="00AA4BD1" w:rsidP="00AA4BD1">
      <w:pPr>
        <w:widowControl w:val="0"/>
        <w:tabs>
          <w:tab w:val="left" w:pos="471"/>
        </w:tabs>
        <w:autoSpaceDE w:val="0"/>
        <w:autoSpaceDN w:val="0"/>
        <w:spacing w:after="0" w:line="302" w:lineRule="exact"/>
        <w:ind w:left="210" w:right="-682"/>
        <w:rPr>
          <w:sz w:val="20"/>
          <w:szCs w:val="18"/>
        </w:rPr>
      </w:pPr>
      <w:r w:rsidRPr="004815BC">
        <w:rPr>
          <w:sz w:val="20"/>
          <w:szCs w:val="18"/>
        </w:rPr>
        <w:t xml:space="preserve">b) </w:t>
      </w:r>
      <w:r w:rsidR="00A03B0C" w:rsidRPr="00A03B0C">
        <w:rPr>
          <w:b/>
          <w:bCs/>
          <w:color w:val="FF0000"/>
          <w:sz w:val="20"/>
          <w:szCs w:val="18"/>
        </w:rPr>
        <w:t>555,(5)</w:t>
      </w:r>
    </w:p>
    <w:p w14:paraId="6BF10FCD" w14:textId="77777777" w:rsidR="00AA4BD1" w:rsidRPr="004815BC" w:rsidRDefault="00AA4BD1" w:rsidP="00AA4BD1">
      <w:pPr>
        <w:widowControl w:val="0"/>
        <w:tabs>
          <w:tab w:val="left" w:pos="471"/>
        </w:tabs>
        <w:autoSpaceDE w:val="0"/>
        <w:autoSpaceDN w:val="0"/>
        <w:spacing w:after="0" w:line="302" w:lineRule="exact"/>
        <w:ind w:left="210" w:right="-682"/>
        <w:rPr>
          <w:sz w:val="20"/>
          <w:szCs w:val="18"/>
        </w:rPr>
      </w:pPr>
    </w:p>
    <w:p w14:paraId="19F8241C" w14:textId="3A37F037" w:rsidR="00AA4BD1" w:rsidRPr="004815BC" w:rsidRDefault="00AA4BD1" w:rsidP="00AA4BD1">
      <w:pPr>
        <w:widowControl w:val="0"/>
        <w:tabs>
          <w:tab w:val="left" w:pos="471"/>
        </w:tabs>
        <w:autoSpaceDE w:val="0"/>
        <w:autoSpaceDN w:val="0"/>
        <w:spacing w:after="0" w:line="302" w:lineRule="exact"/>
        <w:ind w:left="210" w:right="-682"/>
        <w:rPr>
          <w:sz w:val="20"/>
          <w:szCs w:val="18"/>
        </w:rPr>
      </w:pPr>
      <w:r w:rsidRPr="004815BC">
        <w:rPr>
          <w:sz w:val="20"/>
          <w:szCs w:val="18"/>
        </w:rPr>
        <w:t>c)</w:t>
      </w:r>
      <w:r w:rsidR="00A03B0C">
        <w:rPr>
          <w:sz w:val="20"/>
          <w:szCs w:val="18"/>
        </w:rPr>
        <w:t xml:space="preserve"> </w:t>
      </w:r>
      <w:r w:rsidR="00A03B0C" w:rsidRPr="00A03B0C">
        <w:rPr>
          <w:b/>
          <w:bCs/>
          <w:color w:val="FF0000"/>
          <w:sz w:val="20"/>
          <w:szCs w:val="18"/>
        </w:rPr>
        <w:t>4</w:t>
      </w:r>
    </w:p>
    <w:p w14:paraId="5F8E0ABB" w14:textId="77777777" w:rsidR="00AA4BD1" w:rsidRPr="004815BC" w:rsidRDefault="00AA4BD1" w:rsidP="00AA4BD1">
      <w:pPr>
        <w:widowControl w:val="0"/>
        <w:tabs>
          <w:tab w:val="left" w:pos="471"/>
        </w:tabs>
        <w:autoSpaceDE w:val="0"/>
        <w:autoSpaceDN w:val="0"/>
        <w:spacing w:after="0" w:line="302" w:lineRule="exact"/>
        <w:ind w:right="-682"/>
        <w:rPr>
          <w:sz w:val="20"/>
          <w:szCs w:val="18"/>
        </w:rPr>
      </w:pPr>
    </w:p>
    <w:p w14:paraId="673E897D" w14:textId="4585546F" w:rsidR="00AA4BD1" w:rsidRPr="00A03B0C" w:rsidRDefault="00A03B0C" w:rsidP="00A03B0C">
      <w:pPr>
        <w:widowControl w:val="0"/>
        <w:tabs>
          <w:tab w:val="left" w:pos="471"/>
        </w:tabs>
        <w:autoSpaceDE w:val="0"/>
        <w:autoSpaceDN w:val="0"/>
        <w:spacing w:after="0" w:line="302" w:lineRule="exact"/>
        <w:ind w:right="-682"/>
        <w:rPr>
          <w:b/>
          <w:bCs/>
          <w:color w:val="FF0000"/>
          <w:sz w:val="20"/>
          <w:szCs w:val="18"/>
        </w:rPr>
      </w:pPr>
      <w:r>
        <w:rPr>
          <w:b/>
          <w:bCs/>
          <w:color w:val="FF0000"/>
          <w:sz w:val="20"/>
          <w:szCs w:val="18"/>
        </w:rPr>
        <w:t xml:space="preserve">    </w:t>
      </w:r>
      <w:r w:rsidRPr="00A03B0C">
        <w:rPr>
          <w:color w:val="000000" w:themeColor="text1"/>
          <w:sz w:val="20"/>
          <w:szCs w:val="18"/>
        </w:rPr>
        <w:t>d)</w:t>
      </w:r>
      <w:r>
        <w:rPr>
          <w:b/>
          <w:bCs/>
          <w:color w:val="FF0000"/>
          <w:sz w:val="20"/>
          <w:szCs w:val="18"/>
        </w:rPr>
        <w:t xml:space="preserve"> </w:t>
      </w:r>
      <w:r w:rsidRPr="00A03B0C">
        <w:rPr>
          <w:b/>
          <w:bCs/>
          <w:color w:val="FF0000"/>
          <w:sz w:val="20"/>
          <w:szCs w:val="18"/>
        </w:rPr>
        <w:t>120</w:t>
      </w:r>
    </w:p>
    <w:p w14:paraId="652D6D47" w14:textId="77777777" w:rsidR="00AA4BD1" w:rsidRPr="004815BC" w:rsidRDefault="00AA4BD1" w:rsidP="00AA4BD1">
      <w:pPr>
        <w:pStyle w:val="Akapitzlist"/>
        <w:widowControl w:val="0"/>
        <w:tabs>
          <w:tab w:val="left" w:pos="471"/>
        </w:tabs>
        <w:autoSpaceDE w:val="0"/>
        <w:autoSpaceDN w:val="0"/>
        <w:spacing w:after="0" w:line="302" w:lineRule="exact"/>
        <w:ind w:left="470" w:right="-682"/>
        <w:contextualSpacing w:val="0"/>
        <w:rPr>
          <w:sz w:val="20"/>
          <w:szCs w:val="18"/>
        </w:rPr>
      </w:pPr>
    </w:p>
    <w:p w14:paraId="1AC63A13" w14:textId="05C0D0CB" w:rsidR="00AA4BD1" w:rsidRPr="004815BC" w:rsidRDefault="00B52A33" w:rsidP="00AA4BD1">
      <w:pPr>
        <w:pStyle w:val="Akapitzlist"/>
        <w:widowControl w:val="0"/>
        <w:tabs>
          <w:tab w:val="left" w:pos="471"/>
        </w:tabs>
        <w:autoSpaceDE w:val="0"/>
        <w:autoSpaceDN w:val="0"/>
        <w:spacing w:before="14" w:after="0" w:line="249" w:lineRule="auto"/>
        <w:ind w:left="470" w:right="-682"/>
        <w:contextualSpacing w:val="0"/>
        <w:rPr>
          <w:sz w:val="20"/>
          <w:szCs w:val="18"/>
        </w:rPr>
      </w:pPr>
      <w:r>
        <w:rPr>
          <w:b/>
          <w:bCs/>
          <w:color w:val="231F20"/>
          <w:sz w:val="18"/>
          <w:szCs w:val="18"/>
        </w:rPr>
        <w:t>4</w:t>
      </w:r>
      <w:r w:rsidR="00AA4BD1" w:rsidRPr="00AA4BD1">
        <w:rPr>
          <w:b/>
          <w:bCs/>
          <w:color w:val="231F20"/>
          <w:sz w:val="18"/>
          <w:szCs w:val="18"/>
        </w:rPr>
        <w:t xml:space="preserve">. </w:t>
      </w:r>
      <w:r w:rsidR="00AA4BD1" w:rsidRPr="004815BC">
        <w:rPr>
          <w:color w:val="231F20"/>
          <w:sz w:val="18"/>
          <w:szCs w:val="18"/>
        </w:rPr>
        <w:t>Banki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w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pełni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wykorzystują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możliwości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kreacji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pieniądza.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Ich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rezerwy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gotów</w:t>
      </w:r>
      <w:r w:rsidR="00AA4BD1" w:rsidRPr="004815BC">
        <w:rPr>
          <w:color w:val="231F20"/>
          <w:spacing w:val="-2"/>
          <w:sz w:val="18"/>
          <w:szCs w:val="18"/>
        </w:rPr>
        <w:t>kowe,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i/>
          <w:color w:val="231F20"/>
          <w:spacing w:val="-2"/>
          <w:sz w:val="18"/>
          <w:szCs w:val="18"/>
        </w:rPr>
        <w:t>R</w:t>
      </w:r>
      <w:r w:rsidR="00AA4BD1" w:rsidRPr="004815BC">
        <w:rPr>
          <w:color w:val="231F20"/>
          <w:spacing w:val="-2"/>
          <w:sz w:val="18"/>
          <w:szCs w:val="18"/>
        </w:rPr>
        <w:t>,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wynoszą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600</w:t>
      </w:r>
      <w:r w:rsidR="00AA4BD1" w:rsidRPr="004815BC">
        <w:rPr>
          <w:color w:val="231F20"/>
          <w:spacing w:val="-11"/>
          <w:sz w:val="18"/>
          <w:szCs w:val="18"/>
        </w:rPr>
        <w:t xml:space="preserve"> </w:t>
      </w:r>
      <w:proofErr w:type="spellStart"/>
      <w:r w:rsidR="00AA4BD1" w:rsidRPr="004815BC">
        <w:rPr>
          <w:color w:val="231F20"/>
          <w:spacing w:val="-2"/>
          <w:sz w:val="18"/>
          <w:szCs w:val="18"/>
        </w:rPr>
        <w:t>gb</w:t>
      </w:r>
      <w:proofErr w:type="spellEnd"/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(¼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zgromadzonych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wkładów,</w:t>
      </w:r>
      <w:r w:rsidR="00AA4BD1" w:rsidRPr="004815BC">
        <w:rPr>
          <w:color w:val="231F20"/>
          <w:spacing w:val="-11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i/>
          <w:color w:val="231F20"/>
          <w:spacing w:val="-2"/>
          <w:sz w:val="18"/>
          <w:szCs w:val="18"/>
        </w:rPr>
        <w:t>D</w:t>
      </w:r>
      <w:r w:rsidR="00AA4BD1" w:rsidRPr="004815BC">
        <w:rPr>
          <w:color w:val="231F20"/>
          <w:spacing w:val="-2"/>
          <w:sz w:val="18"/>
          <w:szCs w:val="18"/>
        </w:rPr>
        <w:t>).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Poza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bankami</w:t>
      </w:r>
      <w:r w:rsidR="00AA4BD1" w:rsidRPr="004815BC">
        <w:rPr>
          <w:color w:val="231F20"/>
          <w:spacing w:val="-12"/>
          <w:sz w:val="18"/>
          <w:szCs w:val="18"/>
        </w:rPr>
        <w:t xml:space="preserve"> </w:t>
      </w:r>
      <w:r w:rsidR="00AA4BD1" w:rsidRPr="004815BC">
        <w:rPr>
          <w:color w:val="231F20"/>
          <w:spacing w:val="-2"/>
          <w:sz w:val="18"/>
          <w:szCs w:val="18"/>
        </w:rPr>
        <w:t>znaj</w:t>
      </w:r>
      <w:r w:rsidR="00AA4BD1" w:rsidRPr="004815BC">
        <w:rPr>
          <w:color w:val="231F20"/>
          <w:spacing w:val="-4"/>
          <w:sz w:val="18"/>
          <w:szCs w:val="18"/>
        </w:rPr>
        <w:t>duje</w:t>
      </w:r>
      <w:r w:rsidR="00AA4BD1" w:rsidRPr="004815BC">
        <w:rPr>
          <w:color w:val="231F20"/>
          <w:spacing w:val="-9"/>
          <w:sz w:val="18"/>
          <w:szCs w:val="18"/>
        </w:rPr>
        <w:t xml:space="preserve"> </w:t>
      </w:r>
      <w:r w:rsidR="00AA4BD1" w:rsidRPr="004815BC">
        <w:rPr>
          <w:color w:val="231F20"/>
          <w:spacing w:val="-4"/>
          <w:sz w:val="18"/>
          <w:szCs w:val="18"/>
        </w:rPr>
        <w:t>się</w:t>
      </w:r>
      <w:r w:rsidR="00AA4BD1" w:rsidRPr="004815BC">
        <w:rPr>
          <w:color w:val="231F20"/>
          <w:spacing w:val="-7"/>
          <w:sz w:val="18"/>
          <w:szCs w:val="18"/>
        </w:rPr>
        <w:t xml:space="preserve"> </w:t>
      </w:r>
      <w:r w:rsidR="00AA4BD1" w:rsidRPr="004815BC">
        <w:rPr>
          <w:color w:val="231F20"/>
          <w:spacing w:val="-4"/>
          <w:sz w:val="18"/>
          <w:szCs w:val="18"/>
        </w:rPr>
        <w:t>400</w:t>
      </w:r>
      <w:r w:rsidR="00AA4BD1" w:rsidRPr="004815BC">
        <w:rPr>
          <w:color w:val="231F20"/>
          <w:spacing w:val="-7"/>
          <w:sz w:val="18"/>
          <w:szCs w:val="18"/>
        </w:rPr>
        <w:t xml:space="preserve"> </w:t>
      </w:r>
      <w:proofErr w:type="spellStart"/>
      <w:r w:rsidR="00AA4BD1" w:rsidRPr="004815BC">
        <w:rPr>
          <w:color w:val="231F20"/>
          <w:spacing w:val="-4"/>
          <w:sz w:val="18"/>
          <w:szCs w:val="18"/>
        </w:rPr>
        <w:t>gb</w:t>
      </w:r>
      <w:proofErr w:type="spellEnd"/>
      <w:r w:rsidR="00AA4BD1" w:rsidRPr="004815BC">
        <w:rPr>
          <w:color w:val="231F20"/>
          <w:spacing w:val="-7"/>
          <w:sz w:val="18"/>
          <w:szCs w:val="18"/>
        </w:rPr>
        <w:t xml:space="preserve"> </w:t>
      </w:r>
      <w:r w:rsidR="00AA4BD1" w:rsidRPr="004815BC">
        <w:rPr>
          <w:color w:val="231F20"/>
          <w:spacing w:val="-4"/>
          <w:sz w:val="18"/>
          <w:szCs w:val="18"/>
        </w:rPr>
        <w:t>gotówki,</w:t>
      </w:r>
      <w:r w:rsidR="00AA4BD1" w:rsidRPr="004815BC">
        <w:rPr>
          <w:color w:val="231F20"/>
          <w:spacing w:val="-7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i/>
          <w:color w:val="231F20"/>
          <w:spacing w:val="-4"/>
          <w:sz w:val="18"/>
          <w:szCs w:val="18"/>
        </w:rPr>
        <w:t>C</w:t>
      </w:r>
      <w:r w:rsidR="00AA4BD1" w:rsidRPr="004815BC">
        <w:rPr>
          <w:color w:val="231F20"/>
          <w:spacing w:val="-4"/>
          <w:sz w:val="18"/>
          <w:szCs w:val="18"/>
        </w:rPr>
        <w:t>.</w:t>
      </w:r>
      <w:r w:rsidR="00AA4BD1" w:rsidRPr="004815BC">
        <w:rPr>
          <w:color w:val="231F20"/>
          <w:spacing w:val="-7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b/>
          <w:color w:val="231F20"/>
          <w:spacing w:val="-4"/>
          <w:sz w:val="18"/>
          <w:szCs w:val="18"/>
        </w:rPr>
        <w:t>a)</w:t>
      </w:r>
      <w:r w:rsidR="00AA4BD1" w:rsidRPr="004815BC">
        <w:rPr>
          <w:rFonts w:ascii="Palatino Linotype" w:hAnsi="Palatino Linotype"/>
          <w:b/>
          <w:color w:val="231F20"/>
          <w:spacing w:val="-7"/>
          <w:sz w:val="18"/>
          <w:szCs w:val="18"/>
        </w:rPr>
        <w:t xml:space="preserve"> </w:t>
      </w:r>
      <w:r w:rsidR="00AA4BD1" w:rsidRPr="004815BC">
        <w:rPr>
          <w:color w:val="231F20"/>
          <w:spacing w:val="-4"/>
          <w:sz w:val="18"/>
          <w:szCs w:val="18"/>
        </w:rPr>
        <w:t>Oblicz</w:t>
      </w:r>
      <w:r w:rsidR="00AA4BD1" w:rsidRPr="004815BC">
        <w:rPr>
          <w:color w:val="231F20"/>
          <w:spacing w:val="-7"/>
          <w:sz w:val="18"/>
          <w:szCs w:val="18"/>
        </w:rPr>
        <w:t xml:space="preserve"> </w:t>
      </w:r>
      <w:r w:rsidR="00AA4BD1" w:rsidRPr="004815BC">
        <w:rPr>
          <w:color w:val="231F20"/>
          <w:spacing w:val="-4"/>
          <w:sz w:val="18"/>
          <w:szCs w:val="18"/>
        </w:rPr>
        <w:t>wielkość</w:t>
      </w:r>
      <w:r w:rsidR="00AA4BD1" w:rsidRPr="004815BC">
        <w:rPr>
          <w:color w:val="231F20"/>
          <w:spacing w:val="-7"/>
          <w:sz w:val="18"/>
          <w:szCs w:val="18"/>
        </w:rPr>
        <w:t xml:space="preserve"> </w:t>
      </w:r>
      <w:r w:rsidR="00AA4BD1" w:rsidRPr="004815BC">
        <w:rPr>
          <w:color w:val="231F20"/>
          <w:spacing w:val="-4"/>
          <w:sz w:val="18"/>
          <w:szCs w:val="18"/>
        </w:rPr>
        <w:t>bazy</w:t>
      </w:r>
      <w:r w:rsidR="00AA4BD1" w:rsidRPr="004815BC">
        <w:rPr>
          <w:color w:val="231F20"/>
          <w:spacing w:val="-7"/>
          <w:sz w:val="18"/>
          <w:szCs w:val="18"/>
        </w:rPr>
        <w:t xml:space="preserve"> </w:t>
      </w:r>
      <w:r w:rsidR="00AA4BD1" w:rsidRPr="004815BC">
        <w:rPr>
          <w:color w:val="231F20"/>
          <w:spacing w:val="-4"/>
          <w:sz w:val="18"/>
          <w:szCs w:val="18"/>
        </w:rPr>
        <w:t>monetarnej.</w:t>
      </w:r>
      <w:r w:rsidR="00AA4BD1" w:rsidRPr="004815BC">
        <w:rPr>
          <w:color w:val="231F20"/>
          <w:spacing w:val="-7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b/>
          <w:color w:val="231F20"/>
          <w:spacing w:val="-4"/>
          <w:sz w:val="18"/>
          <w:szCs w:val="18"/>
        </w:rPr>
        <w:t>b)</w:t>
      </w:r>
      <w:r w:rsidR="00AA4BD1" w:rsidRPr="004815BC">
        <w:rPr>
          <w:rFonts w:ascii="Palatino Linotype" w:hAnsi="Palatino Linotype"/>
          <w:b/>
          <w:color w:val="231F20"/>
          <w:spacing w:val="-7"/>
          <w:sz w:val="18"/>
          <w:szCs w:val="18"/>
        </w:rPr>
        <w:t xml:space="preserve"> </w:t>
      </w:r>
      <w:r w:rsidR="00AA4BD1" w:rsidRPr="004815BC">
        <w:rPr>
          <w:color w:val="231F20"/>
          <w:spacing w:val="-4"/>
          <w:sz w:val="18"/>
          <w:szCs w:val="18"/>
        </w:rPr>
        <w:t>Ile</w:t>
      </w:r>
      <w:r w:rsidR="00AA4BD1" w:rsidRPr="004815BC">
        <w:rPr>
          <w:color w:val="231F20"/>
          <w:spacing w:val="-7"/>
          <w:sz w:val="18"/>
          <w:szCs w:val="18"/>
        </w:rPr>
        <w:t xml:space="preserve"> </w:t>
      </w:r>
      <w:r w:rsidR="00AA4BD1" w:rsidRPr="004815BC">
        <w:rPr>
          <w:color w:val="231F20"/>
          <w:spacing w:val="-4"/>
          <w:sz w:val="18"/>
          <w:szCs w:val="18"/>
        </w:rPr>
        <w:t xml:space="preserve">dokładnie </w:t>
      </w:r>
      <w:r w:rsidR="00AA4BD1" w:rsidRPr="004815BC">
        <w:rPr>
          <w:color w:val="231F20"/>
          <w:sz w:val="18"/>
          <w:szCs w:val="18"/>
        </w:rPr>
        <w:t>wynosi</w:t>
      </w:r>
      <w:r w:rsidR="00AA4BD1" w:rsidRPr="004815BC">
        <w:rPr>
          <w:color w:val="231F20"/>
          <w:spacing w:val="-9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mnożnik</w:t>
      </w:r>
      <w:r w:rsidR="00AA4BD1" w:rsidRPr="004815BC">
        <w:rPr>
          <w:color w:val="231F20"/>
          <w:spacing w:val="-9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kreacji</w:t>
      </w:r>
      <w:r w:rsidR="00AA4BD1" w:rsidRPr="004815BC">
        <w:rPr>
          <w:color w:val="231F20"/>
          <w:spacing w:val="-9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pieniądza?</w:t>
      </w:r>
      <w:r w:rsidR="00AA4BD1" w:rsidRPr="004815BC">
        <w:rPr>
          <w:color w:val="231F20"/>
          <w:spacing w:val="-9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b/>
          <w:color w:val="231F20"/>
          <w:sz w:val="18"/>
          <w:szCs w:val="18"/>
        </w:rPr>
        <w:t>c)</w:t>
      </w:r>
      <w:r w:rsidR="00AA4BD1" w:rsidRPr="004815BC">
        <w:rPr>
          <w:rFonts w:ascii="Palatino Linotype" w:hAnsi="Palatino Linotype"/>
          <w:b/>
          <w:color w:val="231F20"/>
          <w:spacing w:val="-9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Ile</w:t>
      </w:r>
      <w:r w:rsidR="00AA4BD1" w:rsidRPr="004815BC">
        <w:rPr>
          <w:color w:val="231F20"/>
          <w:spacing w:val="-9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dokładnie</w:t>
      </w:r>
      <w:r w:rsidR="00AA4BD1" w:rsidRPr="004815BC">
        <w:rPr>
          <w:color w:val="231F20"/>
          <w:spacing w:val="-9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wynosi</w:t>
      </w:r>
      <w:r w:rsidR="00AA4BD1" w:rsidRPr="004815BC">
        <w:rPr>
          <w:color w:val="231F20"/>
          <w:spacing w:val="-9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podaż</w:t>
      </w:r>
      <w:r w:rsidR="00AA4BD1" w:rsidRPr="004815BC">
        <w:rPr>
          <w:color w:val="231F20"/>
          <w:spacing w:val="-9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środka</w:t>
      </w:r>
      <w:r w:rsidR="00AA4BD1" w:rsidRPr="004815BC">
        <w:rPr>
          <w:color w:val="231F20"/>
          <w:spacing w:val="-9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płatniczego,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i/>
          <w:color w:val="231F20"/>
          <w:sz w:val="18"/>
          <w:szCs w:val="18"/>
        </w:rPr>
        <w:t>M</w:t>
      </w:r>
      <w:r w:rsidR="00AA4BD1" w:rsidRPr="004815BC">
        <w:rPr>
          <w:color w:val="231F20"/>
          <w:sz w:val="18"/>
          <w:szCs w:val="18"/>
          <w:vertAlign w:val="subscript"/>
        </w:rPr>
        <w:t>1</w:t>
      </w:r>
      <w:r w:rsidR="00AA4BD1" w:rsidRPr="004815BC">
        <w:rPr>
          <w:color w:val="231F20"/>
          <w:sz w:val="18"/>
          <w:szCs w:val="18"/>
        </w:rPr>
        <w:t>,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w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tej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gospodarce?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rFonts w:ascii="Palatino Linotype" w:hAnsi="Palatino Linotype"/>
          <w:b/>
          <w:color w:val="231F20"/>
          <w:sz w:val="18"/>
          <w:szCs w:val="18"/>
        </w:rPr>
        <w:t>d)</w:t>
      </w:r>
      <w:r w:rsidR="00AA4BD1" w:rsidRPr="004815BC">
        <w:rPr>
          <w:rFonts w:ascii="Palatino Linotype" w:hAnsi="Palatino Linotype"/>
          <w:b/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Bank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centralny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skupił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>papiery</w:t>
      </w:r>
      <w:r w:rsidR="00AA4BD1" w:rsidRPr="004815BC">
        <w:rPr>
          <w:color w:val="231F20"/>
          <w:spacing w:val="-8"/>
          <w:sz w:val="18"/>
          <w:szCs w:val="18"/>
        </w:rPr>
        <w:t xml:space="preserve"> </w:t>
      </w:r>
      <w:r w:rsidR="00AA4BD1" w:rsidRPr="004815BC">
        <w:rPr>
          <w:color w:val="231F20"/>
          <w:sz w:val="18"/>
          <w:szCs w:val="18"/>
        </w:rPr>
        <w:t xml:space="preserve">wartościowe za 200; jak i o ile dokładnie zmieni się podaż środka płatniczego? </w:t>
      </w:r>
    </w:p>
    <w:p w14:paraId="6709925A" w14:textId="5266FA32" w:rsidR="00AA4BD1" w:rsidRPr="004815BC" w:rsidRDefault="00AA4BD1" w:rsidP="00B52A33">
      <w:pPr>
        <w:widowControl w:val="0"/>
        <w:tabs>
          <w:tab w:val="left" w:pos="471"/>
        </w:tabs>
        <w:autoSpaceDE w:val="0"/>
        <w:autoSpaceDN w:val="0"/>
        <w:spacing w:after="0" w:line="302" w:lineRule="exact"/>
        <w:ind w:left="210" w:right="-682"/>
        <w:rPr>
          <w:sz w:val="20"/>
          <w:szCs w:val="18"/>
        </w:rPr>
      </w:pPr>
      <w:r w:rsidRPr="004815BC">
        <w:rPr>
          <w:sz w:val="20"/>
          <w:szCs w:val="18"/>
        </w:rPr>
        <w:t>a)</w:t>
      </w:r>
      <w:r w:rsidR="00A03B0C">
        <w:rPr>
          <w:sz w:val="20"/>
          <w:szCs w:val="18"/>
        </w:rPr>
        <w:t xml:space="preserve"> </w:t>
      </w:r>
      <w:r w:rsidR="00A03B0C" w:rsidRPr="00A03B0C">
        <w:rPr>
          <w:color w:val="FF0000"/>
          <w:sz w:val="20"/>
          <w:szCs w:val="18"/>
        </w:rPr>
        <w:t>1000</w:t>
      </w:r>
    </w:p>
    <w:p w14:paraId="4395E47E" w14:textId="5399340B" w:rsidR="00AA4BD1" w:rsidRPr="004815BC" w:rsidRDefault="00AA4BD1" w:rsidP="00B52A33">
      <w:pPr>
        <w:widowControl w:val="0"/>
        <w:tabs>
          <w:tab w:val="left" w:pos="471"/>
        </w:tabs>
        <w:autoSpaceDE w:val="0"/>
        <w:autoSpaceDN w:val="0"/>
        <w:spacing w:after="0" w:line="302" w:lineRule="exact"/>
        <w:ind w:left="210" w:right="-682"/>
        <w:rPr>
          <w:sz w:val="20"/>
          <w:szCs w:val="18"/>
        </w:rPr>
      </w:pPr>
      <w:r w:rsidRPr="004815BC">
        <w:rPr>
          <w:sz w:val="20"/>
          <w:szCs w:val="18"/>
        </w:rPr>
        <w:t xml:space="preserve">b) </w:t>
      </w:r>
      <w:r w:rsidR="00A03B0C" w:rsidRPr="00A03B0C">
        <w:rPr>
          <w:color w:val="FF0000"/>
          <w:sz w:val="20"/>
          <w:szCs w:val="18"/>
        </w:rPr>
        <w:t>2,8</w:t>
      </w:r>
    </w:p>
    <w:p w14:paraId="7F0FE71F" w14:textId="376E68B5" w:rsidR="00AA4BD1" w:rsidRPr="004815BC" w:rsidRDefault="00AA4BD1" w:rsidP="00B52A33">
      <w:pPr>
        <w:widowControl w:val="0"/>
        <w:tabs>
          <w:tab w:val="left" w:pos="471"/>
        </w:tabs>
        <w:autoSpaceDE w:val="0"/>
        <w:autoSpaceDN w:val="0"/>
        <w:spacing w:after="0" w:line="302" w:lineRule="exact"/>
        <w:ind w:left="210" w:right="-682"/>
        <w:rPr>
          <w:sz w:val="20"/>
          <w:szCs w:val="18"/>
        </w:rPr>
      </w:pPr>
      <w:r w:rsidRPr="004815BC">
        <w:rPr>
          <w:sz w:val="20"/>
          <w:szCs w:val="18"/>
        </w:rPr>
        <w:t>c)</w:t>
      </w:r>
      <w:r w:rsidR="00A03B0C">
        <w:rPr>
          <w:sz w:val="20"/>
          <w:szCs w:val="18"/>
        </w:rPr>
        <w:t xml:space="preserve"> </w:t>
      </w:r>
      <w:r w:rsidR="00A03B0C" w:rsidRPr="00A03B0C">
        <w:rPr>
          <w:color w:val="FF0000"/>
          <w:sz w:val="20"/>
          <w:szCs w:val="18"/>
        </w:rPr>
        <w:t>2800</w:t>
      </w:r>
    </w:p>
    <w:p w14:paraId="20228753" w14:textId="7977E329" w:rsidR="00AA4BD1" w:rsidRDefault="00AA4BD1" w:rsidP="00AA4BD1">
      <w:pPr>
        <w:widowControl w:val="0"/>
        <w:tabs>
          <w:tab w:val="left" w:pos="471"/>
        </w:tabs>
        <w:autoSpaceDE w:val="0"/>
        <w:autoSpaceDN w:val="0"/>
        <w:spacing w:before="14" w:after="0" w:line="249" w:lineRule="auto"/>
        <w:ind w:left="210" w:right="-682"/>
      </w:pPr>
      <w:r w:rsidRPr="004815BC">
        <w:rPr>
          <w:sz w:val="20"/>
          <w:szCs w:val="18"/>
        </w:rPr>
        <w:t xml:space="preserve">d) </w:t>
      </w:r>
      <w:r w:rsidR="00A03B0C" w:rsidRPr="00A03B0C">
        <w:rPr>
          <w:color w:val="FF0000"/>
          <w:sz w:val="20"/>
          <w:szCs w:val="18"/>
        </w:rPr>
        <w:t xml:space="preserve">Wzrośnie 0 560. </w:t>
      </w:r>
    </w:p>
    <w:p w14:paraId="23DD3E85" w14:textId="28B37D4E" w:rsidR="00AA4BD1" w:rsidRPr="00B52A33" w:rsidRDefault="00AA4BD1" w:rsidP="00B52A33">
      <w:pPr>
        <w:pStyle w:val="Nagwek7"/>
        <w:jc w:val="center"/>
        <w:rPr>
          <w:b/>
          <w:bCs/>
          <w:iCs/>
          <w:color w:val="231F20"/>
          <w:w w:val="90"/>
          <w:szCs w:val="24"/>
        </w:rPr>
      </w:pPr>
      <w:r w:rsidRPr="0007440F">
        <w:rPr>
          <w:b/>
          <w:bCs/>
          <w:iCs/>
          <w:color w:val="231F20"/>
          <w:w w:val="90"/>
          <w:szCs w:val="24"/>
        </w:rPr>
        <w:lastRenderedPageBreak/>
        <w:t>Sprawdzian z makroekonomii</w:t>
      </w:r>
    </w:p>
    <w:p w14:paraId="79B43713" w14:textId="77777777" w:rsidR="00AA4BD1" w:rsidRPr="004815BC" w:rsidRDefault="00AA4BD1" w:rsidP="00AA4BD1">
      <w:pPr>
        <w:pStyle w:val="Tekstpodstawowy"/>
        <w:spacing w:before="11"/>
        <w:rPr>
          <w:rFonts w:ascii="Palatino Linotype"/>
          <w:b/>
          <w:i/>
          <w:sz w:val="18"/>
          <w:szCs w:val="18"/>
        </w:rPr>
      </w:pPr>
    </w:p>
    <w:p w14:paraId="11B1CE0A" w14:textId="77777777" w:rsidR="00AA4BD1" w:rsidRPr="0007440F" w:rsidRDefault="00AA4BD1" w:rsidP="00AA4BD1">
      <w:pPr>
        <w:pStyle w:val="Akapitzlist"/>
        <w:widowControl w:val="0"/>
        <w:tabs>
          <w:tab w:val="left" w:pos="528"/>
        </w:tabs>
        <w:autoSpaceDE w:val="0"/>
        <w:autoSpaceDN w:val="0"/>
        <w:spacing w:before="1" w:after="0" w:line="249" w:lineRule="auto"/>
        <w:ind w:left="470"/>
        <w:contextualSpacing w:val="0"/>
        <w:rPr>
          <w:rFonts w:ascii="Cambria" w:hAnsi="Cambria"/>
          <w:sz w:val="20"/>
          <w:szCs w:val="20"/>
        </w:rPr>
      </w:pPr>
      <w:r w:rsidRPr="00AA4BD1">
        <w:rPr>
          <w:rFonts w:ascii="Cambria" w:hAnsi="Cambria"/>
          <w:b/>
          <w:bCs/>
          <w:color w:val="231F20"/>
          <w:spacing w:val="-4"/>
          <w:sz w:val="20"/>
          <w:szCs w:val="20"/>
        </w:rPr>
        <w:t xml:space="preserve">1.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>Tablica</w:t>
      </w:r>
      <w:r w:rsidRPr="0007440F">
        <w:rPr>
          <w:rFonts w:ascii="Cambria" w:hAnsi="Cambria"/>
          <w:color w:val="231F20"/>
          <w:spacing w:val="-9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>zawiera informacje o wielkości produkcji wszystkich dóbr finalnych</w:t>
      </w:r>
      <w:r w:rsidRPr="0007440F">
        <w:rPr>
          <w:rFonts w:ascii="Cambria" w:hAnsi="Cambria"/>
          <w:color w:val="231F20"/>
          <w:spacing w:val="40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 xml:space="preserve">i o poziomie ich cen w </w:t>
      </w:r>
      <w:proofErr w:type="spellStart"/>
      <w:r w:rsidRPr="0007440F">
        <w:rPr>
          <w:rFonts w:ascii="Cambria" w:hAnsi="Cambria"/>
          <w:color w:val="231F20"/>
          <w:sz w:val="20"/>
          <w:szCs w:val="20"/>
        </w:rPr>
        <w:t>Hipotecji</w:t>
      </w:r>
      <w:proofErr w:type="spellEnd"/>
      <w:r w:rsidRPr="0007440F">
        <w:rPr>
          <w:rFonts w:ascii="Cambria" w:hAnsi="Cambria"/>
          <w:color w:val="231F20"/>
          <w:sz w:val="20"/>
          <w:szCs w:val="20"/>
        </w:rPr>
        <w:t xml:space="preserve"> w latach 2017 i 2018. </w:t>
      </w:r>
      <w:r w:rsidRPr="0007440F">
        <w:rPr>
          <w:rFonts w:ascii="Palatino Linotype" w:hAnsi="Palatino Linotype"/>
          <w:b/>
          <w:color w:val="231F20"/>
          <w:sz w:val="20"/>
          <w:szCs w:val="20"/>
        </w:rPr>
        <w:t>a)</w:t>
      </w:r>
      <w:r w:rsidRPr="0007440F">
        <w:rPr>
          <w:rFonts w:ascii="Palatino Linotype" w:hAnsi="Palatino Linotype"/>
          <w:b/>
          <w:color w:val="231F20"/>
          <w:spacing w:val="-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Oblicz wielkość nominalnego</w:t>
      </w:r>
      <w:r w:rsidRPr="0007440F">
        <w:rPr>
          <w:rFonts w:ascii="Cambria" w:hAnsi="Cambria"/>
          <w:color w:val="231F20"/>
          <w:spacing w:val="-13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PKB</w:t>
      </w:r>
      <w:r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w</w:t>
      </w:r>
      <w:r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roku</w:t>
      </w:r>
      <w:r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2018.</w:t>
      </w:r>
      <w:r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Pr="0007440F">
        <w:rPr>
          <w:rFonts w:ascii="Palatino Linotype" w:hAnsi="Palatino Linotype"/>
          <w:b/>
          <w:color w:val="231F20"/>
          <w:sz w:val="20"/>
          <w:szCs w:val="20"/>
        </w:rPr>
        <w:t>b)</w:t>
      </w:r>
      <w:r w:rsidRPr="0007440F">
        <w:rPr>
          <w:rFonts w:ascii="Palatino Linotype" w:hAnsi="Palatino Linotype"/>
          <w:b/>
          <w:color w:val="231F20"/>
          <w:spacing w:val="-14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Oblicz</w:t>
      </w:r>
      <w:r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wielkość</w:t>
      </w:r>
      <w:r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realnego</w:t>
      </w:r>
      <w:r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PKB</w:t>
      </w:r>
      <w:r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w</w:t>
      </w:r>
      <w:r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2018</w:t>
      </w:r>
      <w:r w:rsidRPr="0007440F">
        <w:rPr>
          <w:rFonts w:ascii="Cambria" w:hAnsi="Cambria"/>
          <w:color w:val="231F20"/>
          <w:spacing w:val="-12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 xml:space="preserve">r.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>(wykorzystaj</w:t>
      </w:r>
      <w:r w:rsidRPr="0007440F">
        <w:rPr>
          <w:rFonts w:ascii="Cambria" w:hAnsi="Cambria"/>
          <w:color w:val="231F20"/>
          <w:spacing w:val="-9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>ceny</w:t>
      </w:r>
      <w:r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>stałe</w:t>
      </w:r>
      <w:r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>z</w:t>
      </w:r>
      <w:r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>2017</w:t>
      </w:r>
      <w:r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>r.).</w:t>
      </w:r>
      <w:r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Pr="0007440F">
        <w:rPr>
          <w:rFonts w:ascii="Palatino Linotype" w:hAnsi="Palatino Linotype"/>
          <w:b/>
          <w:color w:val="231F20"/>
          <w:spacing w:val="-4"/>
          <w:sz w:val="20"/>
          <w:szCs w:val="20"/>
        </w:rPr>
        <w:t>c)</w:t>
      </w:r>
      <w:r w:rsidRPr="0007440F">
        <w:rPr>
          <w:rFonts w:ascii="Palatino Linotype" w:hAnsi="Palatino Linotype"/>
          <w:b/>
          <w:color w:val="231F20"/>
          <w:spacing w:val="-10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>Dla</w:t>
      </w:r>
      <w:r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>2018</w:t>
      </w:r>
      <w:r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>r.</w:t>
      </w:r>
      <w:r w:rsidRPr="0007440F">
        <w:rPr>
          <w:rFonts w:ascii="Cambria" w:hAnsi="Cambria"/>
          <w:color w:val="231F20"/>
          <w:spacing w:val="-5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4"/>
          <w:sz w:val="20"/>
          <w:szCs w:val="20"/>
        </w:rPr>
        <w:t xml:space="preserve">oblicz </w:t>
      </w:r>
      <w:proofErr w:type="spellStart"/>
      <w:r w:rsidRPr="0007440F">
        <w:rPr>
          <w:rFonts w:ascii="Cambria" w:hAnsi="Cambria"/>
          <w:color w:val="231F20"/>
          <w:spacing w:val="-4"/>
          <w:sz w:val="20"/>
          <w:szCs w:val="20"/>
        </w:rPr>
        <w:t>deflator</w:t>
      </w:r>
      <w:proofErr w:type="spellEnd"/>
      <w:r w:rsidRPr="0007440F">
        <w:rPr>
          <w:rFonts w:ascii="Cambria" w:hAnsi="Cambria"/>
          <w:color w:val="231F20"/>
          <w:spacing w:val="-4"/>
          <w:sz w:val="20"/>
          <w:szCs w:val="20"/>
        </w:rPr>
        <w:t xml:space="preserve"> PKB (rokiem </w:t>
      </w:r>
      <w:r w:rsidRPr="0007440F">
        <w:rPr>
          <w:rFonts w:ascii="Cambria" w:hAnsi="Cambria"/>
          <w:color w:val="231F20"/>
          <w:sz w:val="20"/>
          <w:szCs w:val="20"/>
        </w:rPr>
        <w:t>bazowym</w:t>
      </w:r>
      <w:r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jest</w:t>
      </w:r>
      <w:r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rok</w:t>
      </w:r>
      <w:r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2017).</w:t>
      </w:r>
      <w:r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Co</w:t>
      </w:r>
      <w:r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oznacza</w:t>
      </w:r>
      <w:r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ta</w:t>
      </w:r>
      <w:r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z w:val="20"/>
          <w:szCs w:val="20"/>
        </w:rPr>
        <w:t>liczba?</w:t>
      </w:r>
    </w:p>
    <w:p w14:paraId="6D3A0C1A" w14:textId="77777777" w:rsidR="00AA4BD1" w:rsidRPr="004815BC" w:rsidRDefault="00AA4BD1" w:rsidP="00AA4BD1">
      <w:pPr>
        <w:pStyle w:val="Tekstpodstawowy"/>
        <w:rPr>
          <w:rFonts w:ascii="Cambria"/>
          <w:sz w:val="18"/>
          <w:szCs w:val="18"/>
        </w:rPr>
      </w:pPr>
    </w:p>
    <w:tbl>
      <w:tblPr>
        <w:tblStyle w:val="TableNormal"/>
        <w:tblW w:w="0" w:type="auto"/>
        <w:tblInd w:w="53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371"/>
        <w:gridCol w:w="1371"/>
        <w:gridCol w:w="1371"/>
        <w:gridCol w:w="1371"/>
        <w:gridCol w:w="1371"/>
      </w:tblGrid>
      <w:tr w:rsidR="00AA4BD1" w:rsidRPr="004815BC" w14:paraId="3E620897" w14:textId="77777777" w:rsidTr="009A468D">
        <w:trPr>
          <w:trHeight w:val="280"/>
        </w:trPr>
        <w:tc>
          <w:tcPr>
            <w:tcW w:w="1371" w:type="dxa"/>
            <w:vMerge w:val="restart"/>
          </w:tcPr>
          <w:p w14:paraId="66EF43AB" w14:textId="77777777" w:rsidR="00AA4BD1" w:rsidRPr="004815BC" w:rsidRDefault="00AA4BD1" w:rsidP="009A468D">
            <w:pPr>
              <w:pStyle w:val="TableParagraph"/>
              <w:spacing w:before="7"/>
              <w:jc w:val="left"/>
              <w:rPr>
                <w:rFonts w:ascii="Cambria"/>
                <w:sz w:val="18"/>
                <w:szCs w:val="18"/>
              </w:rPr>
            </w:pPr>
          </w:p>
          <w:p w14:paraId="0403EBA3" w14:textId="77777777" w:rsidR="00AA4BD1" w:rsidRPr="004815BC" w:rsidRDefault="00AA4BD1" w:rsidP="009A468D">
            <w:pPr>
              <w:pStyle w:val="TableParagraph"/>
              <w:spacing w:before="0"/>
              <w:ind w:left="313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2"/>
                <w:sz w:val="18"/>
                <w:szCs w:val="18"/>
              </w:rPr>
              <w:t>Dobro</w:t>
            </w:r>
          </w:p>
        </w:tc>
        <w:tc>
          <w:tcPr>
            <w:tcW w:w="2742" w:type="dxa"/>
            <w:gridSpan w:val="2"/>
          </w:tcPr>
          <w:p w14:paraId="25739100" w14:textId="77777777" w:rsidR="00AA4BD1" w:rsidRPr="004815BC" w:rsidRDefault="00AA4BD1" w:rsidP="009A468D">
            <w:pPr>
              <w:pStyle w:val="TableParagraph"/>
              <w:ind w:left="1045"/>
              <w:rPr>
                <w:sz w:val="18"/>
                <w:szCs w:val="18"/>
              </w:rPr>
            </w:pPr>
            <w:proofErr w:type="spellStart"/>
            <w:r w:rsidRPr="004815BC">
              <w:rPr>
                <w:color w:val="231F20"/>
                <w:spacing w:val="-2"/>
                <w:sz w:val="18"/>
                <w:szCs w:val="18"/>
              </w:rPr>
              <w:t>Ilość</w:t>
            </w:r>
            <w:proofErr w:type="spellEnd"/>
          </w:p>
        </w:tc>
        <w:tc>
          <w:tcPr>
            <w:tcW w:w="2742" w:type="dxa"/>
            <w:gridSpan w:val="2"/>
          </w:tcPr>
          <w:p w14:paraId="5D8E7D19" w14:textId="77777777" w:rsidR="00AA4BD1" w:rsidRPr="004815BC" w:rsidRDefault="00AA4BD1" w:rsidP="009A468D">
            <w:pPr>
              <w:pStyle w:val="TableParagraph"/>
              <w:ind w:left="1007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4"/>
                <w:sz w:val="18"/>
                <w:szCs w:val="18"/>
              </w:rPr>
              <w:t>Cena</w:t>
            </w:r>
          </w:p>
        </w:tc>
      </w:tr>
      <w:tr w:rsidR="00AA4BD1" w:rsidRPr="004815BC" w14:paraId="3EC7C60A" w14:textId="77777777" w:rsidTr="009A468D">
        <w:trPr>
          <w:trHeight w:val="280"/>
        </w:trPr>
        <w:tc>
          <w:tcPr>
            <w:tcW w:w="1371" w:type="dxa"/>
            <w:vMerge/>
            <w:tcBorders>
              <w:top w:val="nil"/>
            </w:tcBorders>
          </w:tcPr>
          <w:p w14:paraId="51F060E5" w14:textId="77777777" w:rsidR="00AA4BD1" w:rsidRPr="004815BC" w:rsidRDefault="00AA4BD1" w:rsidP="009A468D">
            <w:pPr>
              <w:rPr>
                <w:sz w:val="18"/>
                <w:szCs w:val="18"/>
              </w:rPr>
            </w:pPr>
          </w:p>
        </w:tc>
        <w:tc>
          <w:tcPr>
            <w:tcW w:w="1371" w:type="dxa"/>
          </w:tcPr>
          <w:p w14:paraId="0DC21B71" w14:textId="77777777" w:rsidR="00AA4BD1" w:rsidRPr="004815BC" w:rsidRDefault="00AA4BD1" w:rsidP="009A468D">
            <w:pPr>
              <w:pStyle w:val="TableParagraph"/>
              <w:ind w:left="305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4"/>
                <w:sz w:val="18"/>
                <w:szCs w:val="18"/>
              </w:rPr>
              <w:t>2017</w:t>
            </w:r>
          </w:p>
        </w:tc>
        <w:tc>
          <w:tcPr>
            <w:tcW w:w="1371" w:type="dxa"/>
          </w:tcPr>
          <w:p w14:paraId="6AA38741" w14:textId="77777777" w:rsidR="00AA4BD1" w:rsidRPr="004815BC" w:rsidRDefault="00AA4BD1" w:rsidP="009A468D">
            <w:pPr>
              <w:pStyle w:val="TableParagraph"/>
              <w:ind w:left="524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4"/>
                <w:sz w:val="18"/>
                <w:szCs w:val="18"/>
              </w:rPr>
              <w:t>2018</w:t>
            </w:r>
          </w:p>
        </w:tc>
        <w:tc>
          <w:tcPr>
            <w:tcW w:w="1371" w:type="dxa"/>
          </w:tcPr>
          <w:p w14:paraId="1E88B436" w14:textId="77777777" w:rsidR="00AA4BD1" w:rsidRPr="004815BC" w:rsidRDefault="00AA4BD1" w:rsidP="009A468D">
            <w:pPr>
              <w:pStyle w:val="TableParagraph"/>
              <w:ind w:left="304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4"/>
                <w:sz w:val="18"/>
                <w:szCs w:val="18"/>
              </w:rPr>
              <w:t>2017</w:t>
            </w:r>
          </w:p>
        </w:tc>
        <w:tc>
          <w:tcPr>
            <w:tcW w:w="1371" w:type="dxa"/>
          </w:tcPr>
          <w:p w14:paraId="7D764F29" w14:textId="77777777" w:rsidR="00AA4BD1" w:rsidRPr="004815BC" w:rsidRDefault="00AA4BD1" w:rsidP="009A468D">
            <w:pPr>
              <w:pStyle w:val="TableParagraph"/>
              <w:ind w:left="524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4"/>
                <w:sz w:val="18"/>
                <w:szCs w:val="18"/>
              </w:rPr>
              <w:t>2018</w:t>
            </w:r>
          </w:p>
        </w:tc>
      </w:tr>
      <w:tr w:rsidR="00AA4BD1" w:rsidRPr="004815BC" w14:paraId="102C135B" w14:textId="77777777" w:rsidTr="009A468D">
        <w:trPr>
          <w:trHeight w:val="280"/>
        </w:trPr>
        <w:tc>
          <w:tcPr>
            <w:tcW w:w="1371" w:type="dxa"/>
          </w:tcPr>
          <w:p w14:paraId="11054813" w14:textId="77777777" w:rsidR="00AA4BD1" w:rsidRPr="004815BC" w:rsidRDefault="00AA4BD1" w:rsidP="009A468D">
            <w:pPr>
              <w:pStyle w:val="TableParagraph"/>
              <w:ind w:left="82"/>
              <w:jc w:val="left"/>
              <w:rPr>
                <w:sz w:val="18"/>
                <w:szCs w:val="18"/>
              </w:rPr>
            </w:pPr>
            <w:proofErr w:type="spellStart"/>
            <w:r w:rsidRPr="004815BC">
              <w:rPr>
                <w:color w:val="231F20"/>
                <w:spacing w:val="-2"/>
                <w:sz w:val="18"/>
                <w:szCs w:val="18"/>
              </w:rPr>
              <w:t>Chleb</w:t>
            </w:r>
            <w:proofErr w:type="spellEnd"/>
          </w:p>
        </w:tc>
        <w:tc>
          <w:tcPr>
            <w:tcW w:w="1371" w:type="dxa"/>
          </w:tcPr>
          <w:p w14:paraId="12AABD99" w14:textId="77777777" w:rsidR="00AA4BD1" w:rsidRPr="004815BC" w:rsidRDefault="00AA4BD1" w:rsidP="009A468D">
            <w:pPr>
              <w:pStyle w:val="TableParagraph"/>
              <w:ind w:left="2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6</w:t>
            </w:r>
          </w:p>
        </w:tc>
        <w:tc>
          <w:tcPr>
            <w:tcW w:w="1371" w:type="dxa"/>
          </w:tcPr>
          <w:p w14:paraId="3B384F01" w14:textId="77777777" w:rsidR="00AA4BD1" w:rsidRPr="004815BC" w:rsidRDefault="00AA4BD1" w:rsidP="009A468D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8</w:t>
            </w:r>
          </w:p>
        </w:tc>
        <w:tc>
          <w:tcPr>
            <w:tcW w:w="1371" w:type="dxa"/>
          </w:tcPr>
          <w:p w14:paraId="7A3BAA95" w14:textId="77777777" w:rsidR="00AA4BD1" w:rsidRPr="004815BC" w:rsidRDefault="00AA4BD1" w:rsidP="009A468D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2</w:t>
            </w:r>
          </w:p>
        </w:tc>
        <w:tc>
          <w:tcPr>
            <w:tcW w:w="1371" w:type="dxa"/>
          </w:tcPr>
          <w:p w14:paraId="5E0C126F" w14:textId="77777777" w:rsidR="00AA4BD1" w:rsidRPr="004815BC" w:rsidRDefault="00AA4BD1" w:rsidP="009A468D">
            <w:pPr>
              <w:pStyle w:val="TableParagraph"/>
              <w:ind w:left="579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5"/>
                <w:w w:val="95"/>
                <w:sz w:val="18"/>
                <w:szCs w:val="18"/>
              </w:rPr>
              <w:t>4,5</w:t>
            </w:r>
          </w:p>
        </w:tc>
      </w:tr>
      <w:tr w:rsidR="00AA4BD1" w:rsidRPr="004815BC" w14:paraId="4F37DD88" w14:textId="77777777" w:rsidTr="009A468D">
        <w:trPr>
          <w:trHeight w:val="280"/>
        </w:trPr>
        <w:tc>
          <w:tcPr>
            <w:tcW w:w="1371" w:type="dxa"/>
          </w:tcPr>
          <w:p w14:paraId="05EF342C" w14:textId="77777777" w:rsidR="00AA4BD1" w:rsidRPr="004815BC" w:rsidRDefault="00AA4BD1" w:rsidP="009A468D">
            <w:pPr>
              <w:pStyle w:val="TableParagraph"/>
              <w:ind w:left="82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2"/>
                <w:sz w:val="18"/>
                <w:szCs w:val="18"/>
              </w:rPr>
              <w:t>Piece</w:t>
            </w:r>
          </w:p>
        </w:tc>
        <w:tc>
          <w:tcPr>
            <w:tcW w:w="1371" w:type="dxa"/>
          </w:tcPr>
          <w:p w14:paraId="44B1329B" w14:textId="77777777" w:rsidR="00AA4BD1" w:rsidRPr="004815BC" w:rsidRDefault="00AA4BD1" w:rsidP="009A468D">
            <w:pPr>
              <w:pStyle w:val="TableParagraph"/>
              <w:ind w:left="231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5"/>
                <w:sz w:val="18"/>
                <w:szCs w:val="18"/>
              </w:rPr>
              <w:t>11</w:t>
            </w:r>
          </w:p>
        </w:tc>
        <w:tc>
          <w:tcPr>
            <w:tcW w:w="1371" w:type="dxa"/>
          </w:tcPr>
          <w:p w14:paraId="5CEF4E1B" w14:textId="77777777" w:rsidR="00AA4BD1" w:rsidRPr="004815BC" w:rsidRDefault="00AA4BD1" w:rsidP="009A468D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6</w:t>
            </w:r>
          </w:p>
        </w:tc>
        <w:tc>
          <w:tcPr>
            <w:tcW w:w="1371" w:type="dxa"/>
          </w:tcPr>
          <w:p w14:paraId="63944DEE" w14:textId="77777777" w:rsidR="00AA4BD1" w:rsidRPr="004815BC" w:rsidRDefault="00AA4BD1" w:rsidP="009A468D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1</w:t>
            </w:r>
          </w:p>
        </w:tc>
        <w:tc>
          <w:tcPr>
            <w:tcW w:w="1371" w:type="dxa"/>
          </w:tcPr>
          <w:p w14:paraId="4B7E816C" w14:textId="77777777" w:rsidR="00AA4BD1" w:rsidRPr="004815BC" w:rsidRDefault="00AA4BD1" w:rsidP="009A468D">
            <w:pPr>
              <w:pStyle w:val="TableParagraph"/>
              <w:ind w:left="579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5</w:t>
            </w:r>
          </w:p>
        </w:tc>
      </w:tr>
      <w:tr w:rsidR="00AA4BD1" w:rsidRPr="004815BC" w14:paraId="2FD95E7F" w14:textId="77777777" w:rsidTr="009A468D">
        <w:trPr>
          <w:trHeight w:val="280"/>
        </w:trPr>
        <w:tc>
          <w:tcPr>
            <w:tcW w:w="1371" w:type="dxa"/>
          </w:tcPr>
          <w:p w14:paraId="2D3A8752" w14:textId="77777777" w:rsidR="00AA4BD1" w:rsidRPr="004815BC" w:rsidRDefault="00AA4BD1" w:rsidP="009A468D">
            <w:pPr>
              <w:pStyle w:val="TableParagraph"/>
              <w:ind w:left="82"/>
              <w:jc w:val="left"/>
              <w:rPr>
                <w:sz w:val="18"/>
                <w:szCs w:val="18"/>
              </w:rPr>
            </w:pPr>
            <w:proofErr w:type="spellStart"/>
            <w:r w:rsidRPr="004815BC">
              <w:rPr>
                <w:color w:val="231F20"/>
                <w:spacing w:val="-2"/>
                <w:sz w:val="18"/>
                <w:szCs w:val="18"/>
              </w:rPr>
              <w:t>Obrona</w:t>
            </w:r>
            <w:proofErr w:type="spellEnd"/>
          </w:p>
        </w:tc>
        <w:tc>
          <w:tcPr>
            <w:tcW w:w="1371" w:type="dxa"/>
          </w:tcPr>
          <w:p w14:paraId="39661142" w14:textId="77777777" w:rsidR="00AA4BD1" w:rsidRPr="004815BC" w:rsidRDefault="00AA4BD1" w:rsidP="009A468D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9</w:t>
            </w:r>
          </w:p>
        </w:tc>
        <w:tc>
          <w:tcPr>
            <w:tcW w:w="1371" w:type="dxa"/>
          </w:tcPr>
          <w:p w14:paraId="1BB0DADC" w14:textId="77777777" w:rsidR="00AA4BD1" w:rsidRPr="004815BC" w:rsidRDefault="00AA4BD1" w:rsidP="009A468D">
            <w:pPr>
              <w:pStyle w:val="TableParagraph"/>
              <w:ind w:left="572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spacing w:val="-5"/>
                <w:sz w:val="18"/>
                <w:szCs w:val="18"/>
              </w:rPr>
              <w:t>11</w:t>
            </w:r>
          </w:p>
        </w:tc>
        <w:tc>
          <w:tcPr>
            <w:tcW w:w="1371" w:type="dxa"/>
          </w:tcPr>
          <w:p w14:paraId="6AC8E124" w14:textId="77777777" w:rsidR="00AA4BD1" w:rsidRPr="004815BC" w:rsidRDefault="00AA4BD1" w:rsidP="009A468D">
            <w:pPr>
              <w:pStyle w:val="TableParagraph"/>
              <w:ind w:left="1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3</w:t>
            </w:r>
          </w:p>
        </w:tc>
        <w:tc>
          <w:tcPr>
            <w:tcW w:w="1371" w:type="dxa"/>
          </w:tcPr>
          <w:p w14:paraId="37721D43" w14:textId="77777777" w:rsidR="00AA4BD1" w:rsidRPr="004815BC" w:rsidRDefault="00AA4BD1" w:rsidP="009A468D">
            <w:pPr>
              <w:pStyle w:val="TableParagraph"/>
              <w:ind w:left="579"/>
              <w:jc w:val="left"/>
              <w:rPr>
                <w:sz w:val="18"/>
                <w:szCs w:val="18"/>
              </w:rPr>
            </w:pPr>
            <w:r w:rsidRPr="004815BC">
              <w:rPr>
                <w:color w:val="231F20"/>
                <w:w w:val="97"/>
                <w:sz w:val="18"/>
                <w:szCs w:val="18"/>
              </w:rPr>
              <w:t>4</w:t>
            </w:r>
          </w:p>
        </w:tc>
      </w:tr>
    </w:tbl>
    <w:p w14:paraId="410AE8BB" w14:textId="77777777" w:rsidR="00AA4BD1" w:rsidRPr="0007440F" w:rsidRDefault="00AA4BD1" w:rsidP="00AA4BD1">
      <w:pPr>
        <w:rPr>
          <w:b/>
          <w:bCs/>
          <w:sz w:val="2"/>
          <w:szCs w:val="2"/>
        </w:rPr>
      </w:pPr>
    </w:p>
    <w:p w14:paraId="4932A7D9" w14:textId="77777777" w:rsidR="00A03B0C" w:rsidRDefault="00AA4BD1" w:rsidP="00A03B0C">
      <w:pPr>
        <w:ind w:left="710" w:hanging="710"/>
        <w:rPr>
          <w:b/>
          <w:bCs/>
          <w:color w:val="FF0000"/>
          <w:sz w:val="20"/>
          <w:szCs w:val="20"/>
        </w:rPr>
      </w:pPr>
      <w:r w:rsidRPr="0007440F">
        <w:rPr>
          <w:b/>
          <w:bCs/>
          <w:sz w:val="20"/>
          <w:szCs w:val="20"/>
        </w:rPr>
        <w:t xml:space="preserve">a)  </w:t>
      </w:r>
      <w:r>
        <w:rPr>
          <w:b/>
          <w:bCs/>
          <w:sz w:val="20"/>
          <w:szCs w:val="20"/>
        </w:rPr>
        <w:tab/>
      </w:r>
      <w:r w:rsidR="00A03B0C" w:rsidRPr="00A03B0C">
        <w:rPr>
          <w:b/>
          <w:bCs/>
          <w:color w:val="FF0000"/>
          <w:sz w:val="20"/>
          <w:szCs w:val="20"/>
        </w:rPr>
        <w:t>110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 xml:space="preserve">b)  </w:t>
      </w:r>
      <w:r w:rsidR="00A03B0C" w:rsidRPr="00A03B0C">
        <w:rPr>
          <w:b/>
          <w:bCs/>
          <w:color w:val="FF0000"/>
          <w:sz w:val="20"/>
          <w:szCs w:val="20"/>
        </w:rPr>
        <w:t>55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 xml:space="preserve">c) </w:t>
      </w:r>
      <w:r w:rsidR="00A03B0C" w:rsidRPr="00A03B0C">
        <w:rPr>
          <w:b/>
          <w:bCs/>
          <w:color w:val="FF0000"/>
          <w:sz w:val="20"/>
          <w:szCs w:val="20"/>
        </w:rPr>
        <w:t xml:space="preserve">200. Dobra wliczane do </w:t>
      </w:r>
      <w:r w:rsidR="00A03B0C">
        <w:rPr>
          <w:b/>
          <w:bCs/>
          <w:color w:val="FF0000"/>
          <w:sz w:val="20"/>
          <w:szCs w:val="20"/>
        </w:rPr>
        <w:t xml:space="preserve">   </w:t>
      </w:r>
    </w:p>
    <w:p w14:paraId="5A8F296B" w14:textId="6DFF49EE" w:rsidR="00AA4BD1" w:rsidRPr="0007440F" w:rsidRDefault="00A03B0C" w:rsidP="00D23E73">
      <w:pPr>
        <w:ind w:left="710" w:hanging="71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</w:t>
      </w:r>
      <w:r>
        <w:rPr>
          <w:b/>
          <w:bCs/>
          <w:color w:val="FF0000"/>
          <w:sz w:val="20"/>
          <w:szCs w:val="20"/>
        </w:rPr>
        <w:t xml:space="preserve">       </w:t>
      </w:r>
      <w:r w:rsidRPr="00A03B0C">
        <w:rPr>
          <w:b/>
          <w:bCs/>
          <w:color w:val="FF0000"/>
          <w:sz w:val="20"/>
          <w:szCs w:val="20"/>
        </w:rPr>
        <w:t xml:space="preserve">PKB podrożały – średnio – o 100%. </w:t>
      </w:r>
    </w:p>
    <w:p w14:paraId="4134E5C2" w14:textId="77777777" w:rsidR="00AA4BD1" w:rsidRPr="0007440F" w:rsidRDefault="00AA4BD1" w:rsidP="00AA4BD1">
      <w:pPr>
        <w:ind w:right="-682"/>
        <w:rPr>
          <w:sz w:val="2"/>
          <w:szCs w:val="2"/>
        </w:rPr>
      </w:pPr>
    </w:p>
    <w:p w14:paraId="783CA765" w14:textId="77777777" w:rsidR="00D23E73" w:rsidRDefault="00D23E73" w:rsidP="00D23E73">
      <w:pPr>
        <w:pStyle w:val="Tekstpodstawowy3"/>
        <w:rPr>
          <w:lang w:eastAsia="pl-PL"/>
        </w:rPr>
      </w:pPr>
      <w:r w:rsidRPr="00B52A33">
        <w:rPr>
          <w:b/>
          <w:bCs/>
        </w:rPr>
        <w:t>2.</w:t>
      </w:r>
      <w:r>
        <w:t xml:space="preserve"> W pewnym kraju liczba ludności wynosi 100; 80 osób ma 15 lub </w:t>
      </w:r>
      <w:proofErr w:type="spellStart"/>
      <w:r>
        <w:t>wiecej</w:t>
      </w:r>
      <w:proofErr w:type="spellEnd"/>
      <w:r>
        <w:t xml:space="preserve"> lat. W trakcie BAEL ustalono, że liczba aktywnych zawodowo wynosi 60, a liczba bezrobotnych 12. W tej sytuacji: </w:t>
      </w:r>
    </w:p>
    <w:tbl>
      <w:tblPr>
        <w:tblpPr w:leftFromText="180" w:rightFromText="180" w:vertAnchor="text" w:horzAnchor="margin" w:tblpY="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2"/>
      </w:tblGrid>
      <w:tr w:rsidR="00D23E73" w14:paraId="69FBCBD3" w14:textId="77777777" w:rsidTr="002C6DFD">
        <w:trPr>
          <w:trHeight w:hRule="exact" w:val="227"/>
        </w:trPr>
        <w:tc>
          <w:tcPr>
            <w:tcW w:w="300" w:type="dxa"/>
          </w:tcPr>
          <w:p w14:paraId="49EED204" w14:textId="4D3329D0" w:rsidR="00D23E73" w:rsidRDefault="00585869" w:rsidP="002C6DFD">
            <w:pPr>
              <w:ind w:right="-288"/>
              <w:jc w:val="both"/>
            </w:pPr>
            <w:r>
              <w:t>+</w:t>
            </w:r>
          </w:p>
        </w:tc>
      </w:tr>
      <w:tr w:rsidR="00D23E73" w14:paraId="2A8DCA8D" w14:textId="77777777" w:rsidTr="002C6DFD">
        <w:trPr>
          <w:trHeight w:hRule="exact" w:val="227"/>
        </w:trPr>
        <w:tc>
          <w:tcPr>
            <w:tcW w:w="300" w:type="dxa"/>
          </w:tcPr>
          <w:p w14:paraId="7BC75ED3" w14:textId="3ED800F5" w:rsidR="00D23E73" w:rsidRDefault="00585869" w:rsidP="002C6DFD">
            <w:pPr>
              <w:ind w:right="-288"/>
              <w:jc w:val="both"/>
            </w:pPr>
            <w:r>
              <w:t>-</w:t>
            </w:r>
          </w:p>
        </w:tc>
      </w:tr>
      <w:tr w:rsidR="00D23E73" w14:paraId="4CC91B62" w14:textId="77777777" w:rsidTr="002C6DFD">
        <w:trPr>
          <w:trHeight w:hRule="exact" w:val="227"/>
        </w:trPr>
        <w:tc>
          <w:tcPr>
            <w:tcW w:w="300" w:type="dxa"/>
          </w:tcPr>
          <w:p w14:paraId="1CA04D7B" w14:textId="7FA97C29" w:rsidR="00D23E73" w:rsidRDefault="00585869" w:rsidP="002C6DFD">
            <w:pPr>
              <w:ind w:right="-288"/>
              <w:jc w:val="both"/>
            </w:pPr>
            <w:r>
              <w:t>-</w:t>
            </w:r>
          </w:p>
        </w:tc>
      </w:tr>
      <w:tr w:rsidR="00D23E73" w14:paraId="743262BC" w14:textId="77777777" w:rsidTr="002C6DFD">
        <w:trPr>
          <w:trHeight w:hRule="exact" w:val="227"/>
        </w:trPr>
        <w:tc>
          <w:tcPr>
            <w:tcW w:w="300" w:type="dxa"/>
          </w:tcPr>
          <w:p w14:paraId="5A2C652D" w14:textId="240D23D6" w:rsidR="00D23E73" w:rsidRDefault="00585869" w:rsidP="002C6DFD">
            <w:pPr>
              <w:ind w:right="-288"/>
              <w:jc w:val="both"/>
            </w:pPr>
            <w:r>
              <w:t>-</w:t>
            </w:r>
          </w:p>
        </w:tc>
      </w:tr>
    </w:tbl>
    <w:p w14:paraId="4C02BC02" w14:textId="77777777" w:rsidR="00D23E73" w:rsidRDefault="00D23E73" w:rsidP="00D23E73">
      <w:pPr>
        <w:pStyle w:val="Tekstpodstawowy3"/>
        <w:numPr>
          <w:ilvl w:val="0"/>
          <w:numId w:val="11"/>
        </w:numPr>
        <w:spacing w:after="0" w:line="240" w:lineRule="auto"/>
      </w:pPr>
      <w:r>
        <w:t xml:space="preserve">Współczynnik aktywności zawodowej wynosi 75%.                </w:t>
      </w:r>
    </w:p>
    <w:p w14:paraId="1FF3805B" w14:textId="77777777" w:rsidR="00D23E73" w:rsidRPr="00B52A33" w:rsidRDefault="00D23E73" w:rsidP="00D23E73">
      <w:pPr>
        <w:pStyle w:val="Tekstpodstawowy3"/>
        <w:spacing w:after="0" w:line="240" w:lineRule="auto"/>
        <w:ind w:left="900"/>
        <w:rPr>
          <w:sz w:val="8"/>
          <w:szCs w:val="8"/>
        </w:rPr>
      </w:pPr>
    </w:p>
    <w:p w14:paraId="5B8FDE8D" w14:textId="77777777" w:rsidR="00D23E73" w:rsidRDefault="00D23E73" w:rsidP="00D23E73">
      <w:pPr>
        <w:pStyle w:val="Tekstpodstawowy3"/>
        <w:numPr>
          <w:ilvl w:val="0"/>
          <w:numId w:val="11"/>
        </w:numPr>
        <w:spacing w:after="0" w:line="240" w:lineRule="auto"/>
      </w:pPr>
      <w:r>
        <w:t xml:space="preserve">Wskaźnik zatrudnienia równa się 48%. </w:t>
      </w:r>
    </w:p>
    <w:p w14:paraId="3959A99B" w14:textId="77777777" w:rsidR="00D23E73" w:rsidRPr="00B52A33" w:rsidRDefault="00D23E73" w:rsidP="00D23E73">
      <w:pPr>
        <w:pStyle w:val="Tekstpodstawowy3"/>
        <w:spacing w:after="0" w:line="240" w:lineRule="auto"/>
        <w:rPr>
          <w:sz w:val="8"/>
          <w:szCs w:val="8"/>
        </w:rPr>
      </w:pPr>
    </w:p>
    <w:p w14:paraId="3FCC65BE" w14:textId="77777777" w:rsidR="00D23E73" w:rsidRDefault="00D23E73" w:rsidP="00D23E73">
      <w:pPr>
        <w:pStyle w:val="Tekstpodstawowy3"/>
        <w:numPr>
          <w:ilvl w:val="0"/>
          <w:numId w:val="11"/>
        </w:numPr>
        <w:spacing w:after="0" w:line="240" w:lineRule="auto"/>
      </w:pPr>
      <w:r>
        <w:t xml:space="preserve">Stopa bezrobocia wynosi 12%. </w:t>
      </w:r>
    </w:p>
    <w:p w14:paraId="1F67F9F9" w14:textId="77777777" w:rsidR="00D23E73" w:rsidRPr="00B52A33" w:rsidRDefault="00D23E73" w:rsidP="00D23E73">
      <w:pPr>
        <w:pStyle w:val="Tekstpodstawowy3"/>
        <w:spacing w:after="0" w:line="240" w:lineRule="auto"/>
        <w:rPr>
          <w:sz w:val="6"/>
          <w:szCs w:val="6"/>
        </w:rPr>
      </w:pPr>
    </w:p>
    <w:p w14:paraId="72ED9806" w14:textId="77777777" w:rsidR="00D23E73" w:rsidRDefault="00D23E73" w:rsidP="00D23E73">
      <w:pPr>
        <w:pStyle w:val="Tekstpodstawowy3"/>
        <w:spacing w:after="0" w:line="240" w:lineRule="auto"/>
        <w:ind w:left="540"/>
        <w:rPr>
          <w:lang w:eastAsia="pl-PL"/>
        </w:rPr>
      </w:pPr>
      <w:r>
        <w:t xml:space="preserve">D.     Liczba biernych zawodowo równa się 40. </w:t>
      </w:r>
    </w:p>
    <w:p w14:paraId="01C185F5" w14:textId="77777777" w:rsidR="00D23E73" w:rsidRDefault="00D23E73" w:rsidP="00AA4BD1">
      <w:pPr>
        <w:pStyle w:val="Akapitzlist"/>
        <w:widowControl w:val="0"/>
        <w:tabs>
          <w:tab w:val="left" w:pos="528"/>
        </w:tabs>
        <w:autoSpaceDE w:val="0"/>
        <w:autoSpaceDN w:val="0"/>
        <w:spacing w:after="0" w:line="247" w:lineRule="auto"/>
        <w:ind w:left="470" w:right="-682"/>
        <w:contextualSpacing w:val="0"/>
        <w:rPr>
          <w:rFonts w:ascii="Cambria" w:hAnsi="Cambria"/>
          <w:b/>
          <w:bCs/>
          <w:color w:val="231F20"/>
          <w:spacing w:val="-8"/>
          <w:sz w:val="20"/>
          <w:szCs w:val="20"/>
        </w:rPr>
      </w:pPr>
    </w:p>
    <w:p w14:paraId="255F0EEE" w14:textId="75C42B64" w:rsidR="00AA4BD1" w:rsidRPr="0007440F" w:rsidRDefault="00B52A33" w:rsidP="00AA4BD1">
      <w:pPr>
        <w:pStyle w:val="Akapitzlist"/>
        <w:widowControl w:val="0"/>
        <w:tabs>
          <w:tab w:val="left" w:pos="528"/>
        </w:tabs>
        <w:autoSpaceDE w:val="0"/>
        <w:autoSpaceDN w:val="0"/>
        <w:spacing w:after="0" w:line="247" w:lineRule="auto"/>
        <w:ind w:left="470" w:right="-682"/>
        <w:contextualSpacing w:val="0"/>
        <w:rPr>
          <w:rFonts w:ascii="Cambria" w:hAnsi="Cambria"/>
          <w:sz w:val="22"/>
          <w:szCs w:val="20"/>
        </w:rPr>
      </w:pPr>
      <w:r>
        <w:rPr>
          <w:rFonts w:ascii="Cambria" w:hAnsi="Cambria"/>
          <w:b/>
          <w:bCs/>
          <w:color w:val="231F20"/>
          <w:spacing w:val="-8"/>
          <w:sz w:val="20"/>
          <w:szCs w:val="20"/>
        </w:rPr>
        <w:t>3</w:t>
      </w:r>
      <w:r w:rsidR="00AA4BD1" w:rsidRPr="00AA4BD1">
        <w:rPr>
          <w:rFonts w:ascii="Cambria" w:hAnsi="Cambria"/>
          <w:b/>
          <w:bCs/>
          <w:color w:val="231F20"/>
          <w:spacing w:val="-8"/>
          <w:sz w:val="20"/>
          <w:szCs w:val="20"/>
        </w:rPr>
        <w:t xml:space="preserve">. 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>W</w:t>
      </w:r>
      <w:r w:rsidR="00AA4BD1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>„keynesowskiej”</w:t>
      </w:r>
      <w:r w:rsidR="00AA4BD1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>gospodarce</w:t>
      </w:r>
      <w:r w:rsidR="00AA4BD1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>otwartej</w:t>
      </w:r>
      <w:r w:rsidR="00AA4BD1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>w</w:t>
      </w:r>
      <w:r w:rsidR="00AA4BD1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>stanie</w:t>
      </w:r>
      <w:r w:rsidR="00AA4BD1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>równowagi</w:t>
      </w:r>
      <w:r w:rsidR="00AA4BD1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>planowana</w:t>
      </w:r>
      <w:r w:rsidR="00AA4BD1" w:rsidRPr="0007440F">
        <w:rPr>
          <w:rFonts w:ascii="Cambria" w:hAnsi="Cambria"/>
          <w:color w:val="231F20"/>
          <w:sz w:val="20"/>
          <w:szCs w:val="20"/>
        </w:rPr>
        <w:t xml:space="preserve"> </w:t>
      </w:r>
      <w:proofErr w:type="spellStart"/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>kon-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sumpcja</w:t>
      </w:r>
      <w:proofErr w:type="spellEnd"/>
      <w:r w:rsidR="00AA4BD1" w:rsidRPr="0007440F">
        <w:rPr>
          <w:rFonts w:ascii="Cambria" w:hAnsi="Cambria"/>
          <w:color w:val="231F20"/>
          <w:spacing w:val="-11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jest</w:t>
      </w:r>
      <w:r w:rsidR="00AA4BD1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opisana</w:t>
      </w:r>
      <w:r w:rsidR="00AA4BD1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wzorem:</w:t>
      </w:r>
      <w:r w:rsidR="00AA4BD1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AA4BD1" w:rsidRPr="0007440F">
        <w:rPr>
          <w:rFonts w:ascii="Palatino Linotype" w:hAnsi="Palatino Linotype"/>
          <w:i/>
          <w:color w:val="231F20"/>
          <w:spacing w:val="-2"/>
          <w:sz w:val="20"/>
          <w:szCs w:val="20"/>
        </w:rPr>
        <w:t>C</w:t>
      </w:r>
      <w:r w:rsidR="00AA4BD1" w:rsidRPr="0007440F">
        <w:rPr>
          <w:rFonts w:ascii="Palatino Linotype" w:hAnsi="Palatino Linotype"/>
          <w:i/>
          <w:color w:val="231F20"/>
          <w:spacing w:val="-12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=</w:t>
      </w:r>
      <w:r w:rsidR="00AA4BD1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0,8</w:t>
      </w:r>
      <w:r w:rsidR="00AA4BD1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·</w:t>
      </w:r>
      <w:r w:rsidR="00AA4BD1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proofErr w:type="spellStart"/>
      <w:r w:rsidR="00AA4BD1" w:rsidRPr="0007440F">
        <w:rPr>
          <w:rFonts w:ascii="Palatino Linotype" w:hAnsi="Palatino Linotype"/>
          <w:i/>
          <w:color w:val="231F20"/>
          <w:spacing w:val="-2"/>
          <w:sz w:val="20"/>
          <w:szCs w:val="20"/>
        </w:rPr>
        <w:t>Y</w:t>
      </w:r>
      <w:r w:rsidR="00AA4BD1" w:rsidRPr="0007440F">
        <w:rPr>
          <w:rFonts w:ascii="Palatino Linotype" w:hAnsi="Palatino Linotype"/>
          <w:i/>
          <w:color w:val="231F20"/>
          <w:spacing w:val="-2"/>
          <w:sz w:val="20"/>
          <w:szCs w:val="20"/>
          <w:vertAlign w:val="subscript"/>
        </w:rPr>
        <w:t>d</w:t>
      </w:r>
      <w:proofErr w:type="spellEnd"/>
      <w:r w:rsidR="00AA4BD1" w:rsidRPr="0007440F">
        <w:rPr>
          <w:rFonts w:ascii="Palatino Linotype" w:hAnsi="Palatino Linotype"/>
          <w:i/>
          <w:color w:val="231F20"/>
          <w:spacing w:val="-12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(</w:t>
      </w:r>
      <w:proofErr w:type="spellStart"/>
      <w:r w:rsidR="00AA4BD1" w:rsidRPr="0007440F">
        <w:rPr>
          <w:rFonts w:ascii="Palatino Linotype" w:hAnsi="Palatino Linotype"/>
          <w:i/>
          <w:color w:val="231F20"/>
          <w:spacing w:val="-2"/>
          <w:sz w:val="20"/>
          <w:szCs w:val="20"/>
        </w:rPr>
        <w:t>Y</w:t>
      </w:r>
      <w:r w:rsidR="00AA4BD1" w:rsidRPr="0007440F">
        <w:rPr>
          <w:rFonts w:ascii="Palatino Linotype" w:hAnsi="Palatino Linotype"/>
          <w:i/>
          <w:color w:val="231F20"/>
          <w:spacing w:val="-2"/>
          <w:sz w:val="20"/>
          <w:szCs w:val="20"/>
          <w:vertAlign w:val="subscript"/>
        </w:rPr>
        <w:t>d</w:t>
      </w:r>
      <w:proofErr w:type="spellEnd"/>
      <w:r w:rsidR="00AA4BD1" w:rsidRPr="0007440F">
        <w:rPr>
          <w:rFonts w:ascii="Palatino Linotype" w:hAnsi="Palatino Linotype"/>
          <w:i/>
          <w:color w:val="231F20"/>
          <w:spacing w:val="-12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to</w:t>
      </w:r>
      <w:r w:rsidR="00AA4BD1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dochód</w:t>
      </w:r>
      <w:r w:rsidR="00AA4BD1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do</w:t>
      </w:r>
      <w:r w:rsidR="00AA4BD1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dyspozycji),</w:t>
      </w:r>
      <w:r w:rsidR="00AA4BD1" w:rsidRPr="0007440F">
        <w:rPr>
          <w:rFonts w:ascii="Cambria" w:hAnsi="Cambria"/>
          <w:color w:val="231F20"/>
          <w:spacing w:val="-1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pla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nowane</w:t>
      </w:r>
      <w:r w:rsidR="00AA4BD1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 xml:space="preserve">inwestycje, </w:t>
      </w:r>
      <w:r w:rsidR="00AA4BD1" w:rsidRPr="0007440F">
        <w:rPr>
          <w:rFonts w:ascii="Palatino Linotype" w:hAnsi="Palatino Linotype"/>
          <w:i/>
          <w:color w:val="231F20"/>
          <w:spacing w:val="-6"/>
          <w:sz w:val="20"/>
          <w:szCs w:val="20"/>
        </w:rPr>
        <w:t>I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 xml:space="preserve">, wynoszą 50, wydatki państwa na dobra, </w:t>
      </w:r>
      <w:r w:rsidR="00AA4BD1" w:rsidRPr="0007440F">
        <w:rPr>
          <w:rFonts w:ascii="Palatino Linotype" w:hAnsi="Palatino Linotype"/>
          <w:i/>
          <w:color w:val="231F20"/>
          <w:spacing w:val="-6"/>
          <w:sz w:val="20"/>
          <w:szCs w:val="20"/>
        </w:rPr>
        <w:t>G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,</w:t>
      </w:r>
      <w:r w:rsidR="00AA4BD1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 xml:space="preserve">są równe 60, stopa podatkowa netto, </w:t>
      </w:r>
      <w:r w:rsidR="00AA4BD1" w:rsidRPr="0007440F">
        <w:rPr>
          <w:rFonts w:ascii="Palatino Linotype" w:hAnsi="Palatino Linotype"/>
          <w:i/>
          <w:color w:val="231F20"/>
          <w:spacing w:val="-6"/>
          <w:sz w:val="20"/>
          <w:szCs w:val="20"/>
        </w:rPr>
        <w:t>t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, wynosi ⅛, eksport netto, NX, równa się 100, a krańcowa</w:t>
      </w:r>
      <w:r w:rsidR="00AA4BD1" w:rsidRPr="0007440F">
        <w:rPr>
          <w:rFonts w:ascii="Cambria" w:hAnsi="Cambria"/>
          <w:color w:val="231F20"/>
          <w:spacing w:val="-4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skłonność</w:t>
      </w:r>
      <w:r w:rsidR="00AA4BD1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do</w:t>
      </w:r>
      <w:r w:rsidR="00AA4BD1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importu,</w:t>
      </w:r>
      <w:r w:rsidR="00AA4BD1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KSI,</w:t>
      </w:r>
      <w:r w:rsidR="00AA4BD1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wynosi</w:t>
      </w:r>
      <w:r w:rsidR="00AA4BD1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0,2.</w:t>
      </w:r>
      <w:r w:rsidR="00AA4BD1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AA4BD1" w:rsidRPr="0007440F">
        <w:rPr>
          <w:rFonts w:ascii="Palatino Linotype" w:hAnsi="Palatino Linotype"/>
          <w:b/>
          <w:color w:val="231F20"/>
          <w:spacing w:val="-6"/>
          <w:sz w:val="20"/>
          <w:szCs w:val="20"/>
        </w:rPr>
        <w:t>a)</w:t>
      </w:r>
      <w:r w:rsidR="00AA4BD1" w:rsidRPr="0007440F">
        <w:rPr>
          <w:rFonts w:ascii="Palatino Linotype" w:hAnsi="Palatino Linotype"/>
          <w:b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Ile</w:t>
      </w:r>
      <w:r w:rsidR="00AA4BD1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wynosi</w:t>
      </w:r>
      <w:r w:rsidR="00AA4BD1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produkcja</w:t>
      </w:r>
      <w:r w:rsidR="00AA4BD1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w</w:t>
      </w:r>
      <w:r w:rsidR="00AA4BD1" w:rsidRPr="0007440F">
        <w:rPr>
          <w:rFonts w:ascii="Cambria" w:hAnsi="Cambria"/>
          <w:color w:val="231F20"/>
          <w:spacing w:val="-3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stanie równowagi</w:t>
      </w:r>
      <w:r w:rsidR="00AA4BD1" w:rsidRPr="0007440F">
        <w:rPr>
          <w:rFonts w:ascii="Cambria" w:hAnsi="Cambria"/>
          <w:color w:val="231F20"/>
          <w:spacing w:val="-7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 xml:space="preserve">w tej gospodarce? </w:t>
      </w:r>
      <w:r w:rsidR="00AA4BD1" w:rsidRPr="0007440F">
        <w:rPr>
          <w:rFonts w:ascii="Palatino Linotype" w:hAnsi="Palatino Linotype"/>
          <w:b/>
          <w:color w:val="231F20"/>
          <w:spacing w:val="-6"/>
          <w:sz w:val="20"/>
          <w:szCs w:val="20"/>
        </w:rPr>
        <w:t>b)</w:t>
      </w:r>
      <w:r w:rsidR="00AA4BD1" w:rsidRPr="0007440F">
        <w:rPr>
          <w:rFonts w:ascii="Palatino Linotype" w:hAnsi="Palatino Linotype"/>
          <w:b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 xml:space="preserve">Ile wynosi eksport, </w:t>
      </w:r>
      <w:r w:rsidR="00AA4BD1" w:rsidRPr="0007440F">
        <w:rPr>
          <w:rFonts w:ascii="Palatino Linotype" w:hAnsi="Palatino Linotype"/>
          <w:i/>
          <w:color w:val="231F20"/>
          <w:spacing w:val="-6"/>
          <w:sz w:val="20"/>
          <w:szCs w:val="20"/>
        </w:rPr>
        <w:t>X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?</w:t>
      </w:r>
      <w:r w:rsidR="00AA4BD1" w:rsidRPr="0007440F">
        <w:rPr>
          <w:rFonts w:ascii="Cambria" w:hAnsi="Cambria"/>
          <w:color w:val="231F20"/>
          <w:spacing w:val="-5"/>
          <w:sz w:val="20"/>
          <w:szCs w:val="20"/>
        </w:rPr>
        <w:t xml:space="preserve"> </w:t>
      </w:r>
      <w:r w:rsidR="00AA4BD1" w:rsidRPr="0007440F">
        <w:rPr>
          <w:rFonts w:ascii="Palatino Linotype" w:hAnsi="Palatino Linotype"/>
          <w:b/>
          <w:color w:val="231F20"/>
          <w:spacing w:val="-6"/>
          <w:sz w:val="20"/>
          <w:szCs w:val="20"/>
        </w:rPr>
        <w:t>c)</w:t>
      </w:r>
      <w:r w:rsidR="00AA4BD1" w:rsidRPr="0007440F">
        <w:rPr>
          <w:rFonts w:ascii="Palatino Linotype" w:hAnsi="Palatino Linotype"/>
          <w:b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Inwestycje,</w:t>
      </w:r>
      <w:r w:rsidR="00AA4BD1" w:rsidRPr="0007440F">
        <w:rPr>
          <w:rFonts w:ascii="Cambria" w:hAnsi="Cambria"/>
          <w:color w:val="231F20"/>
          <w:spacing w:val="-5"/>
          <w:sz w:val="20"/>
          <w:szCs w:val="20"/>
        </w:rPr>
        <w:t xml:space="preserve"> </w:t>
      </w:r>
      <w:r w:rsidR="00AA4BD1" w:rsidRPr="0007440F">
        <w:rPr>
          <w:rFonts w:ascii="Palatino Linotype" w:hAnsi="Palatino Linotype"/>
          <w:i/>
          <w:color w:val="231F20"/>
          <w:spacing w:val="-6"/>
          <w:sz w:val="20"/>
          <w:szCs w:val="20"/>
        </w:rPr>
        <w:t>I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,</w:t>
      </w:r>
      <w:r w:rsidR="00AA4BD1" w:rsidRPr="0007440F">
        <w:rPr>
          <w:rFonts w:ascii="Cambria" w:hAnsi="Cambria"/>
          <w:color w:val="231F20"/>
          <w:spacing w:val="-5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wzro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sły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o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30.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Ile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teraz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wynosi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produkcja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w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>stanie</w:t>
      </w:r>
      <w:r w:rsidR="00AA4BD1" w:rsidRPr="0007440F">
        <w:rPr>
          <w:rFonts w:ascii="Cambria" w:hAnsi="Cambria"/>
          <w:color w:val="231F20"/>
          <w:spacing w:val="-8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 xml:space="preserve">równowagi? </w:t>
      </w:r>
    </w:p>
    <w:p w14:paraId="4ACC96EE" w14:textId="2BCC40ED" w:rsidR="00AA4BD1" w:rsidRPr="0007440F" w:rsidRDefault="00AA4BD1" w:rsidP="00AA4BD1">
      <w:pPr>
        <w:ind w:left="210"/>
        <w:rPr>
          <w:b/>
          <w:bCs/>
          <w:sz w:val="20"/>
          <w:szCs w:val="20"/>
        </w:rPr>
      </w:pPr>
      <w:r w:rsidRPr="0007440F">
        <w:rPr>
          <w:b/>
          <w:bCs/>
          <w:sz w:val="20"/>
          <w:szCs w:val="20"/>
        </w:rPr>
        <w:t xml:space="preserve">a)  </w:t>
      </w:r>
      <w:r w:rsidRPr="0007440F">
        <w:rPr>
          <w:b/>
          <w:bCs/>
          <w:sz w:val="20"/>
          <w:szCs w:val="20"/>
        </w:rPr>
        <w:tab/>
      </w:r>
      <w:r w:rsidR="00A03B0C" w:rsidRPr="00A03B0C">
        <w:rPr>
          <w:b/>
          <w:bCs/>
          <w:color w:val="FF0000"/>
          <w:sz w:val="20"/>
          <w:szCs w:val="20"/>
        </w:rPr>
        <w:t>700</w:t>
      </w:r>
      <w:r w:rsidRPr="0007440F"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ab/>
        <w:t xml:space="preserve">b)  </w:t>
      </w:r>
      <w:r w:rsidR="00A03B0C" w:rsidRPr="00A03B0C">
        <w:rPr>
          <w:b/>
          <w:bCs/>
          <w:color w:val="FF0000"/>
          <w:sz w:val="20"/>
          <w:szCs w:val="20"/>
        </w:rPr>
        <w:t>240</w:t>
      </w:r>
      <w:r w:rsidRPr="0007440F"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ab/>
      </w:r>
      <w:r w:rsidRPr="0007440F">
        <w:rPr>
          <w:b/>
          <w:bCs/>
          <w:sz w:val="20"/>
          <w:szCs w:val="20"/>
        </w:rPr>
        <w:tab/>
        <w:t xml:space="preserve">c) </w:t>
      </w:r>
      <w:r w:rsidR="00A03B0C" w:rsidRPr="00A03B0C">
        <w:rPr>
          <w:b/>
          <w:bCs/>
          <w:color w:val="FF0000"/>
          <w:sz w:val="20"/>
          <w:szCs w:val="20"/>
        </w:rPr>
        <w:t>760</w:t>
      </w:r>
    </w:p>
    <w:p w14:paraId="59C54DFA" w14:textId="77777777" w:rsidR="00AA4BD1" w:rsidRPr="0007440F" w:rsidRDefault="00AA4BD1" w:rsidP="00AA4BD1">
      <w:pPr>
        <w:rPr>
          <w:sz w:val="4"/>
          <w:szCs w:val="2"/>
        </w:rPr>
      </w:pPr>
    </w:p>
    <w:p w14:paraId="014D66F6" w14:textId="35FD5249" w:rsidR="00AA4BD1" w:rsidRPr="0007440F" w:rsidRDefault="00B52A33" w:rsidP="00AA4BD1">
      <w:pPr>
        <w:pStyle w:val="Akapitzlist"/>
        <w:widowControl w:val="0"/>
        <w:tabs>
          <w:tab w:val="left" w:pos="471"/>
        </w:tabs>
        <w:autoSpaceDE w:val="0"/>
        <w:autoSpaceDN w:val="0"/>
        <w:spacing w:before="5" w:after="0" w:line="261" w:lineRule="auto"/>
        <w:ind w:left="470"/>
        <w:contextualSpacing w:val="0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color w:val="231F20"/>
          <w:spacing w:val="-6"/>
          <w:sz w:val="20"/>
          <w:szCs w:val="20"/>
        </w:rPr>
        <w:t>4</w:t>
      </w:r>
      <w:r w:rsidR="00AA4BD1" w:rsidRPr="00AA4BD1">
        <w:rPr>
          <w:rFonts w:ascii="Cambria" w:hAnsi="Cambria"/>
          <w:b/>
          <w:bCs/>
          <w:color w:val="231F20"/>
          <w:spacing w:val="-6"/>
          <w:sz w:val="20"/>
          <w:szCs w:val="20"/>
        </w:rPr>
        <w:t xml:space="preserve">.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Rysunek obok przedstawia rynek pieniądza, ceny dóbr są</w:t>
      </w:r>
      <w:r w:rsidR="00AA4BD1" w:rsidRPr="0007440F">
        <w:rPr>
          <w:rFonts w:ascii="Cambria" w:hAnsi="Cambria"/>
          <w:color w:val="231F20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 xml:space="preserve">stałe. Na otwartym </w:t>
      </w:r>
      <w:r w:rsidR="00AA4BD1" w:rsidRPr="0007440F">
        <w:rPr>
          <w:rFonts w:ascii="Cambria" w:hAnsi="Cambria"/>
          <w:color w:val="231F20"/>
          <w:w w:val="90"/>
          <w:sz w:val="20"/>
          <w:szCs w:val="20"/>
        </w:rPr>
        <w:t>rynku bank centralny skupił znaczną ilość papierów wartościowych. W efekcie:</w:t>
      </w:r>
    </w:p>
    <w:p w14:paraId="11739781" w14:textId="77777777" w:rsidR="00AA4BD1" w:rsidRPr="0007440F" w:rsidRDefault="00AA4BD1" w:rsidP="00AA4BD1">
      <w:pPr>
        <w:pStyle w:val="Tekstpodstawowy"/>
        <w:spacing w:before="3"/>
        <w:rPr>
          <w:rFonts w:ascii="Cambria"/>
          <w:sz w:val="20"/>
          <w:szCs w:val="20"/>
        </w:rPr>
      </w:pPr>
      <w:r w:rsidRPr="0007440F">
        <w:rPr>
          <w:noProof/>
          <w:sz w:val="20"/>
          <w:szCs w:val="20"/>
        </w:rPr>
        <w:drawing>
          <wp:anchor distT="0" distB="0" distL="0" distR="0" simplePos="0" relativeHeight="251663360" behindDoc="0" locked="0" layoutInCell="1" allowOverlap="1" wp14:anchorId="3FF7AD55" wp14:editId="1BC16A67">
            <wp:simplePos x="0" y="0"/>
            <wp:positionH relativeFrom="page">
              <wp:posOffset>4349750</wp:posOffset>
            </wp:positionH>
            <wp:positionV relativeFrom="paragraph">
              <wp:posOffset>102235</wp:posOffset>
            </wp:positionV>
            <wp:extent cx="1416050" cy="1289685"/>
            <wp:effectExtent l="0" t="0" r="0" b="5715"/>
            <wp:wrapThrough wrapText="bothSides">
              <wp:wrapPolygon edited="0">
                <wp:start x="0" y="0"/>
                <wp:lineTo x="0" y="21377"/>
                <wp:lineTo x="21213" y="21377"/>
                <wp:lineTo x="21213" y="0"/>
                <wp:lineTo x="0" y="0"/>
              </wp:wrapPolygon>
            </wp:wrapThrough>
            <wp:docPr id="1819131919" name="image173.png" descr="Obraz zawierający linia, diagram, Wykres, Równolegl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173.png" descr="Obraz zawierający linia, diagram, Wykres, Równolegle&#10;&#10;Opis wygenerowany automatycznie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7E2D1" w14:textId="414DD350" w:rsidR="00AA4BD1" w:rsidRPr="0007440F" w:rsidRDefault="00A03B0C" w:rsidP="00AA4BD1">
      <w:pPr>
        <w:pStyle w:val="Akapitzlist"/>
        <w:widowControl w:val="0"/>
        <w:tabs>
          <w:tab w:val="left" w:pos="811"/>
        </w:tabs>
        <w:autoSpaceDE w:val="0"/>
        <w:autoSpaceDN w:val="0"/>
        <w:spacing w:before="98" w:after="0" w:line="360" w:lineRule="auto"/>
        <w:ind w:left="810"/>
        <w:contextualSpacing w:val="0"/>
        <w:rPr>
          <w:rFonts w:ascii="Cambria" w:hAnsi="Cambria"/>
          <w:sz w:val="20"/>
          <w:szCs w:val="20"/>
        </w:rPr>
      </w:pPr>
      <w:r w:rsidRPr="00A03B0C">
        <w:rPr>
          <w:rFonts w:ascii="Cambria" w:hAnsi="Cambria"/>
          <w:b/>
          <w:bCs/>
          <w:color w:val="FF0000"/>
          <w:spacing w:val="-6"/>
          <w:sz w:val="20"/>
          <w:szCs w:val="20"/>
        </w:rPr>
        <w:t>-</w:t>
      </w:r>
      <w:r>
        <w:rPr>
          <w:rFonts w:ascii="Cambria" w:hAnsi="Cambria"/>
          <w:b/>
          <w:bCs/>
          <w:color w:val="FF0000"/>
          <w:spacing w:val="-6"/>
          <w:sz w:val="20"/>
          <w:szCs w:val="20"/>
        </w:rPr>
        <w:t xml:space="preserve"> </w:t>
      </w:r>
      <w:r w:rsidR="00AA4BD1" w:rsidRPr="00AA4BD1">
        <w:rPr>
          <w:rFonts w:ascii="Cambria" w:hAnsi="Cambria"/>
          <w:b/>
          <w:bCs/>
          <w:color w:val="231F20"/>
          <w:spacing w:val="-6"/>
          <w:sz w:val="20"/>
          <w:szCs w:val="20"/>
        </w:rPr>
        <w:t xml:space="preserve">a)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linia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popytu</w:t>
      </w:r>
      <w:r w:rsidR="00AA4BD1"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na</w:t>
      </w:r>
      <w:r w:rsidR="00AA4BD1"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pieniądz</w:t>
      </w:r>
      <w:r w:rsidR="00AA4BD1"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przesunie</w:t>
      </w:r>
      <w:r w:rsidR="00AA4BD1" w:rsidRPr="0007440F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się</w:t>
      </w:r>
      <w:r w:rsidR="00AA4BD1"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w</w:t>
      </w:r>
      <w:r w:rsidR="00AA4BD1" w:rsidRPr="0007440F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="00AA4BD1" w:rsidRPr="0007440F">
        <w:rPr>
          <w:rFonts w:ascii="Cambria" w:hAnsi="Cambria"/>
          <w:color w:val="231F20"/>
          <w:spacing w:val="-6"/>
          <w:sz w:val="20"/>
          <w:szCs w:val="20"/>
        </w:rPr>
        <w:t>lewo,</w:t>
      </w:r>
    </w:p>
    <w:p w14:paraId="6A153EAF" w14:textId="61B078F4" w:rsidR="00AA4BD1" w:rsidRPr="00AA4BD1" w:rsidRDefault="00AA4BD1" w:rsidP="00AA4BD1">
      <w:pPr>
        <w:widowControl w:val="0"/>
        <w:tabs>
          <w:tab w:val="left" w:pos="811"/>
        </w:tabs>
        <w:autoSpaceDE w:val="0"/>
        <w:autoSpaceDN w:val="0"/>
        <w:spacing w:before="6" w:after="0" w:line="360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color w:val="231F20"/>
          <w:spacing w:val="-6"/>
          <w:sz w:val="20"/>
          <w:szCs w:val="20"/>
        </w:rPr>
        <w:t xml:space="preserve">                     </w:t>
      </w:r>
      <w:r w:rsidR="00A03B0C" w:rsidRPr="00A03B0C">
        <w:rPr>
          <w:rFonts w:ascii="Cambria" w:hAnsi="Cambria"/>
          <w:b/>
          <w:bCs/>
          <w:color w:val="FF0000"/>
          <w:spacing w:val="-6"/>
          <w:sz w:val="20"/>
          <w:szCs w:val="20"/>
        </w:rPr>
        <w:t>+</w:t>
      </w:r>
      <w:r w:rsidR="00A03B0C">
        <w:rPr>
          <w:rFonts w:ascii="Cambria" w:hAnsi="Cambria"/>
          <w:b/>
          <w:bCs/>
          <w:color w:val="FF0000"/>
          <w:spacing w:val="-6"/>
          <w:sz w:val="20"/>
          <w:szCs w:val="20"/>
        </w:rPr>
        <w:t xml:space="preserve"> </w:t>
      </w:r>
      <w:r w:rsidRPr="00AA4BD1">
        <w:rPr>
          <w:rFonts w:ascii="Cambria" w:hAnsi="Cambria"/>
          <w:b/>
          <w:bCs/>
          <w:color w:val="231F20"/>
          <w:spacing w:val="-6"/>
          <w:sz w:val="20"/>
          <w:szCs w:val="20"/>
        </w:rPr>
        <w:t>b)</w:t>
      </w:r>
      <w:r>
        <w:rPr>
          <w:rFonts w:ascii="Cambria" w:hAnsi="Cambria"/>
          <w:color w:val="231F20"/>
          <w:spacing w:val="-6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ludzie</w:t>
      </w:r>
      <w:r w:rsidRPr="00AA4BD1">
        <w:rPr>
          <w:rFonts w:ascii="Cambria" w:hAnsi="Cambria"/>
          <w:color w:val="231F20"/>
          <w:spacing w:val="1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będą</w:t>
      </w:r>
      <w:r w:rsidRPr="00AA4BD1">
        <w:rPr>
          <w:rFonts w:ascii="Cambria" w:hAnsi="Cambria"/>
          <w:color w:val="231F20"/>
          <w:spacing w:val="1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zamieniali</w:t>
      </w:r>
      <w:r w:rsidRPr="00AA4BD1">
        <w:rPr>
          <w:rFonts w:ascii="Cambria" w:hAnsi="Cambria"/>
          <w:color w:val="231F20"/>
          <w:spacing w:val="1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pieniądz</w:t>
      </w:r>
      <w:r w:rsidRPr="00AA4BD1">
        <w:rPr>
          <w:rFonts w:ascii="Cambria" w:hAnsi="Cambria"/>
          <w:color w:val="231F20"/>
          <w:spacing w:val="2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na</w:t>
      </w:r>
      <w:r w:rsidRPr="00AA4BD1">
        <w:rPr>
          <w:rFonts w:ascii="Cambria" w:hAnsi="Cambria"/>
          <w:color w:val="231F20"/>
          <w:spacing w:val="1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papiery</w:t>
      </w:r>
      <w:r w:rsidRPr="00AA4BD1">
        <w:rPr>
          <w:rFonts w:ascii="Cambria" w:hAnsi="Cambria"/>
          <w:color w:val="231F20"/>
          <w:spacing w:val="1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wartościowe,</w:t>
      </w:r>
    </w:p>
    <w:p w14:paraId="4C129E19" w14:textId="4A1D2120" w:rsidR="00AA4BD1" w:rsidRPr="00AA4BD1" w:rsidRDefault="00AA4BD1" w:rsidP="00AA4BD1">
      <w:pPr>
        <w:widowControl w:val="0"/>
        <w:tabs>
          <w:tab w:val="left" w:pos="811"/>
        </w:tabs>
        <w:autoSpaceDE w:val="0"/>
        <w:autoSpaceDN w:val="0"/>
        <w:spacing w:before="5" w:after="0" w:line="360" w:lineRule="auto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color w:val="231F20"/>
          <w:spacing w:val="-6"/>
          <w:sz w:val="20"/>
          <w:szCs w:val="20"/>
        </w:rPr>
        <w:t xml:space="preserve">                     </w:t>
      </w:r>
      <w:r w:rsidR="00A03B0C" w:rsidRPr="00A03B0C">
        <w:rPr>
          <w:rFonts w:ascii="Cambria" w:hAnsi="Cambria"/>
          <w:b/>
          <w:bCs/>
          <w:color w:val="FF0000"/>
          <w:spacing w:val="-6"/>
          <w:sz w:val="20"/>
          <w:szCs w:val="20"/>
        </w:rPr>
        <w:t>+</w:t>
      </w:r>
      <w:r w:rsidR="00A03B0C">
        <w:rPr>
          <w:rFonts w:ascii="Cambria" w:hAnsi="Cambria"/>
          <w:b/>
          <w:bCs/>
          <w:color w:val="FF0000"/>
          <w:spacing w:val="-6"/>
          <w:sz w:val="20"/>
          <w:szCs w:val="20"/>
        </w:rPr>
        <w:t xml:space="preserve"> </w:t>
      </w:r>
      <w:r w:rsidRPr="00AA4BD1">
        <w:rPr>
          <w:rFonts w:ascii="Cambria" w:hAnsi="Cambria"/>
          <w:b/>
          <w:bCs/>
          <w:color w:val="231F20"/>
          <w:spacing w:val="-6"/>
          <w:sz w:val="20"/>
          <w:szCs w:val="20"/>
        </w:rPr>
        <w:t>c)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 xml:space="preserve"> linia</w:t>
      </w:r>
      <w:r w:rsidRPr="00AA4BD1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podaży</w:t>
      </w:r>
      <w:r w:rsidRPr="00AA4BD1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pieniądza</w:t>
      </w:r>
      <w:r w:rsidRPr="00AA4BD1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przesunie</w:t>
      </w:r>
      <w:r w:rsidRPr="00AA4BD1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się</w:t>
      </w:r>
      <w:r w:rsidRPr="00AA4BD1">
        <w:rPr>
          <w:rFonts w:ascii="Cambria" w:hAnsi="Cambria"/>
          <w:color w:val="231F20"/>
          <w:spacing w:val="-1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w</w:t>
      </w:r>
      <w:r w:rsidRPr="00AA4BD1">
        <w:rPr>
          <w:rFonts w:ascii="Cambria" w:hAnsi="Cambria"/>
          <w:color w:val="231F20"/>
          <w:spacing w:val="-2"/>
          <w:sz w:val="20"/>
          <w:szCs w:val="20"/>
        </w:rPr>
        <w:t xml:space="preserve"> </w:t>
      </w:r>
      <w:r w:rsidRPr="00AA4BD1">
        <w:rPr>
          <w:rFonts w:ascii="Cambria" w:hAnsi="Cambria"/>
          <w:color w:val="231F20"/>
          <w:spacing w:val="-6"/>
          <w:sz w:val="20"/>
          <w:szCs w:val="20"/>
        </w:rPr>
        <w:t>prawo,</w:t>
      </w:r>
    </w:p>
    <w:p w14:paraId="6C6FDCA5" w14:textId="5A8CA576" w:rsidR="00AA4BD1" w:rsidRDefault="00AA4BD1" w:rsidP="00AA4BD1">
      <w:pPr>
        <w:pStyle w:val="Nagwek7"/>
        <w:spacing w:before="0"/>
        <w:rPr>
          <w:rFonts w:ascii="Times New Roman" w:hAnsi="Times New Roman" w:cs="Times New Roman"/>
          <w:b/>
          <w:bCs/>
          <w:szCs w:val="24"/>
        </w:rPr>
      </w:pPr>
      <w:r>
        <w:rPr>
          <w:rFonts w:ascii="Cambria" w:hAnsi="Cambria"/>
          <w:b/>
          <w:bCs/>
          <w:color w:val="231F20"/>
          <w:spacing w:val="-6"/>
          <w:sz w:val="20"/>
          <w:szCs w:val="20"/>
        </w:rPr>
        <w:t xml:space="preserve">                    </w:t>
      </w:r>
      <w:r w:rsidR="00A03B0C">
        <w:rPr>
          <w:rFonts w:ascii="Cambria" w:hAnsi="Cambria"/>
          <w:b/>
          <w:bCs/>
          <w:color w:val="231F20"/>
          <w:spacing w:val="-6"/>
          <w:sz w:val="20"/>
          <w:szCs w:val="20"/>
        </w:rPr>
        <w:t xml:space="preserve"> </w:t>
      </w:r>
      <w:r w:rsidR="00A03B0C" w:rsidRPr="00A03B0C">
        <w:rPr>
          <w:rFonts w:ascii="Cambria" w:hAnsi="Cambria"/>
          <w:b/>
          <w:bCs/>
          <w:color w:val="FF0000"/>
          <w:spacing w:val="-6"/>
          <w:sz w:val="20"/>
          <w:szCs w:val="20"/>
        </w:rPr>
        <w:t>-</w:t>
      </w:r>
      <w:r w:rsidR="00A03B0C">
        <w:rPr>
          <w:rFonts w:ascii="Cambria" w:hAnsi="Cambria"/>
          <w:b/>
          <w:bCs/>
          <w:color w:val="FF0000"/>
          <w:spacing w:val="-6"/>
          <w:sz w:val="20"/>
          <w:szCs w:val="20"/>
        </w:rPr>
        <w:t xml:space="preserve"> </w:t>
      </w:r>
      <w:r w:rsidRPr="00AA4BD1">
        <w:rPr>
          <w:rFonts w:ascii="Cambria" w:hAnsi="Cambria"/>
          <w:b/>
          <w:bCs/>
          <w:color w:val="231F20"/>
          <w:spacing w:val="-6"/>
          <w:sz w:val="20"/>
          <w:szCs w:val="20"/>
        </w:rPr>
        <w:t>d)</w:t>
      </w:r>
      <w:r>
        <w:rPr>
          <w:rFonts w:ascii="Cambria" w:hAnsi="Cambria"/>
          <w:color w:val="231F20"/>
          <w:spacing w:val="-6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stopa procentowa na rynku</w:t>
      </w:r>
      <w:r w:rsidRPr="0007440F">
        <w:rPr>
          <w:rFonts w:ascii="Cambria" w:hAnsi="Cambria"/>
          <w:color w:val="231F20"/>
          <w:spacing w:val="-5"/>
          <w:sz w:val="20"/>
          <w:szCs w:val="20"/>
        </w:rPr>
        <w:t xml:space="preserve"> </w:t>
      </w:r>
      <w:r w:rsidRPr="0007440F">
        <w:rPr>
          <w:rFonts w:ascii="Cambria" w:hAnsi="Cambria"/>
          <w:color w:val="231F20"/>
          <w:spacing w:val="-6"/>
          <w:sz w:val="20"/>
          <w:szCs w:val="20"/>
        </w:rPr>
        <w:t>pieniądza się zwięks</w:t>
      </w:r>
      <w:r>
        <w:rPr>
          <w:rFonts w:ascii="Cambria" w:hAnsi="Cambria"/>
          <w:color w:val="231F20"/>
          <w:spacing w:val="-6"/>
          <w:sz w:val="20"/>
          <w:szCs w:val="20"/>
        </w:rPr>
        <w:t>zy.</w:t>
      </w:r>
    </w:p>
    <w:p w14:paraId="40059092" w14:textId="77770D60" w:rsidR="00734E32" w:rsidRPr="00AA4BD1" w:rsidRDefault="00734E32" w:rsidP="00AA4BD1"/>
    <w:sectPr w:rsidR="00734E32" w:rsidRPr="00AA4BD1" w:rsidSect="00473B00">
      <w:headerReference w:type="default" r:id="rId13"/>
      <w:pgSz w:w="9640" w:h="13610"/>
      <w:pgMar w:top="1540" w:right="1040" w:bottom="280" w:left="10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C0C6CE" w14:textId="77777777" w:rsidR="001E53E6" w:rsidRDefault="001E53E6" w:rsidP="004815BC">
      <w:pPr>
        <w:spacing w:after="0" w:line="240" w:lineRule="auto"/>
      </w:pPr>
      <w:r>
        <w:separator/>
      </w:r>
    </w:p>
  </w:endnote>
  <w:endnote w:type="continuationSeparator" w:id="0">
    <w:p w14:paraId="23D73B14" w14:textId="77777777" w:rsidR="001E53E6" w:rsidRDefault="001E53E6" w:rsidP="004815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32789457"/>
      <w:docPartObj>
        <w:docPartGallery w:val="Page Numbers (Bottom of Page)"/>
        <w:docPartUnique/>
      </w:docPartObj>
    </w:sdtPr>
    <w:sdtContent>
      <w:p w14:paraId="20BE22F9" w14:textId="650263B6" w:rsidR="0007440F" w:rsidRDefault="0007440F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0DFA27" w14:textId="77777777" w:rsidR="0007440F" w:rsidRDefault="0007440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E6785" w14:textId="77777777" w:rsidR="001E53E6" w:rsidRDefault="001E53E6" w:rsidP="004815BC">
      <w:pPr>
        <w:spacing w:after="0" w:line="240" w:lineRule="auto"/>
      </w:pPr>
      <w:r>
        <w:separator/>
      </w:r>
    </w:p>
  </w:footnote>
  <w:footnote w:type="continuationSeparator" w:id="0">
    <w:p w14:paraId="688281CF" w14:textId="77777777" w:rsidR="001E53E6" w:rsidRDefault="001E53E6" w:rsidP="004815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D6C99" w14:textId="77777777" w:rsidR="004815BC" w:rsidRDefault="004815BC">
    <w:pPr>
      <w:pStyle w:val="Tekstpodstawowy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DC82DB" w14:textId="77777777" w:rsidR="00AF7DF8" w:rsidRDefault="00AF7DF8">
    <w:pPr>
      <w:pStyle w:val="Tekstpodstawowy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D4F65"/>
    <w:multiLevelType w:val="hybridMultilevel"/>
    <w:tmpl w:val="D43CA9BA"/>
    <w:lvl w:ilvl="0" w:tplc="FFFFFFFF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35C4113"/>
    <w:multiLevelType w:val="hybridMultilevel"/>
    <w:tmpl w:val="67BABF22"/>
    <w:lvl w:ilvl="0" w:tplc="21E83CA8">
      <w:start w:val="2"/>
      <w:numFmt w:val="lowerLetter"/>
      <w:lvlText w:val="%1)"/>
      <w:lvlJc w:val="left"/>
      <w:pPr>
        <w:ind w:left="1170" w:hanging="360"/>
      </w:pPr>
      <w:rPr>
        <w:rFonts w:hint="default"/>
        <w:color w:val="231F20"/>
      </w:rPr>
    </w:lvl>
    <w:lvl w:ilvl="1" w:tplc="04150019" w:tentative="1">
      <w:start w:val="1"/>
      <w:numFmt w:val="lowerLetter"/>
      <w:lvlText w:val="%2."/>
      <w:lvlJc w:val="left"/>
      <w:pPr>
        <w:ind w:left="1890" w:hanging="360"/>
      </w:pPr>
    </w:lvl>
    <w:lvl w:ilvl="2" w:tplc="0415001B" w:tentative="1">
      <w:start w:val="1"/>
      <w:numFmt w:val="lowerRoman"/>
      <w:lvlText w:val="%3."/>
      <w:lvlJc w:val="right"/>
      <w:pPr>
        <w:ind w:left="2610" w:hanging="180"/>
      </w:pPr>
    </w:lvl>
    <w:lvl w:ilvl="3" w:tplc="0415000F" w:tentative="1">
      <w:start w:val="1"/>
      <w:numFmt w:val="decimal"/>
      <w:lvlText w:val="%4."/>
      <w:lvlJc w:val="left"/>
      <w:pPr>
        <w:ind w:left="3330" w:hanging="360"/>
      </w:pPr>
    </w:lvl>
    <w:lvl w:ilvl="4" w:tplc="04150019" w:tentative="1">
      <w:start w:val="1"/>
      <w:numFmt w:val="lowerLetter"/>
      <w:lvlText w:val="%5."/>
      <w:lvlJc w:val="left"/>
      <w:pPr>
        <w:ind w:left="4050" w:hanging="360"/>
      </w:pPr>
    </w:lvl>
    <w:lvl w:ilvl="5" w:tplc="0415001B" w:tentative="1">
      <w:start w:val="1"/>
      <w:numFmt w:val="lowerRoman"/>
      <w:lvlText w:val="%6."/>
      <w:lvlJc w:val="right"/>
      <w:pPr>
        <w:ind w:left="4770" w:hanging="180"/>
      </w:pPr>
    </w:lvl>
    <w:lvl w:ilvl="6" w:tplc="0415000F" w:tentative="1">
      <w:start w:val="1"/>
      <w:numFmt w:val="decimal"/>
      <w:lvlText w:val="%7."/>
      <w:lvlJc w:val="left"/>
      <w:pPr>
        <w:ind w:left="5490" w:hanging="360"/>
      </w:pPr>
    </w:lvl>
    <w:lvl w:ilvl="7" w:tplc="04150019" w:tentative="1">
      <w:start w:val="1"/>
      <w:numFmt w:val="lowerLetter"/>
      <w:lvlText w:val="%8."/>
      <w:lvlJc w:val="left"/>
      <w:pPr>
        <w:ind w:left="6210" w:hanging="360"/>
      </w:pPr>
    </w:lvl>
    <w:lvl w:ilvl="8" w:tplc="0415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" w15:restartNumberingAfterBreak="0">
    <w:nsid w:val="274C5B1F"/>
    <w:multiLevelType w:val="hybridMultilevel"/>
    <w:tmpl w:val="0F00B528"/>
    <w:lvl w:ilvl="0" w:tplc="5F1E5700">
      <w:start w:val="1"/>
      <w:numFmt w:val="lowerLetter"/>
      <w:lvlText w:val="%1)"/>
      <w:lvlJc w:val="left"/>
      <w:pPr>
        <w:ind w:left="810" w:hanging="284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w w:val="99"/>
        <w:sz w:val="22"/>
        <w:szCs w:val="22"/>
        <w:lang w:val="pl-PL" w:eastAsia="en-US" w:bidi="ar-SA"/>
      </w:rPr>
    </w:lvl>
    <w:lvl w:ilvl="1" w:tplc="1FDECE5C">
      <w:numFmt w:val="bullet"/>
      <w:lvlText w:val="•"/>
      <w:lvlJc w:val="left"/>
      <w:pPr>
        <w:ind w:left="1491" w:hanging="284"/>
      </w:pPr>
      <w:rPr>
        <w:rFonts w:hint="default"/>
        <w:lang w:val="pl-PL" w:eastAsia="en-US" w:bidi="ar-SA"/>
      </w:rPr>
    </w:lvl>
    <w:lvl w:ilvl="2" w:tplc="2294D3FC">
      <w:numFmt w:val="bullet"/>
      <w:lvlText w:val="•"/>
      <w:lvlJc w:val="left"/>
      <w:pPr>
        <w:ind w:left="2163" w:hanging="284"/>
      </w:pPr>
      <w:rPr>
        <w:rFonts w:hint="default"/>
        <w:lang w:val="pl-PL" w:eastAsia="en-US" w:bidi="ar-SA"/>
      </w:rPr>
    </w:lvl>
    <w:lvl w:ilvl="3" w:tplc="1D324844">
      <w:numFmt w:val="bullet"/>
      <w:lvlText w:val="•"/>
      <w:lvlJc w:val="left"/>
      <w:pPr>
        <w:ind w:left="2835" w:hanging="284"/>
      </w:pPr>
      <w:rPr>
        <w:rFonts w:hint="default"/>
        <w:lang w:val="pl-PL" w:eastAsia="en-US" w:bidi="ar-SA"/>
      </w:rPr>
    </w:lvl>
    <w:lvl w:ilvl="4" w:tplc="A5AA0274">
      <w:numFmt w:val="bullet"/>
      <w:lvlText w:val="•"/>
      <w:lvlJc w:val="left"/>
      <w:pPr>
        <w:ind w:left="3507" w:hanging="284"/>
      </w:pPr>
      <w:rPr>
        <w:rFonts w:hint="default"/>
        <w:lang w:val="pl-PL" w:eastAsia="en-US" w:bidi="ar-SA"/>
      </w:rPr>
    </w:lvl>
    <w:lvl w:ilvl="5" w:tplc="847E7CF2">
      <w:numFmt w:val="bullet"/>
      <w:lvlText w:val="•"/>
      <w:lvlJc w:val="left"/>
      <w:pPr>
        <w:ind w:left="4178" w:hanging="284"/>
      </w:pPr>
      <w:rPr>
        <w:rFonts w:hint="default"/>
        <w:lang w:val="pl-PL" w:eastAsia="en-US" w:bidi="ar-SA"/>
      </w:rPr>
    </w:lvl>
    <w:lvl w:ilvl="6" w:tplc="BD0CF570">
      <w:numFmt w:val="bullet"/>
      <w:lvlText w:val="•"/>
      <w:lvlJc w:val="left"/>
      <w:pPr>
        <w:ind w:left="4850" w:hanging="284"/>
      </w:pPr>
      <w:rPr>
        <w:rFonts w:hint="default"/>
        <w:lang w:val="pl-PL" w:eastAsia="en-US" w:bidi="ar-SA"/>
      </w:rPr>
    </w:lvl>
    <w:lvl w:ilvl="7" w:tplc="92844A38">
      <w:numFmt w:val="bullet"/>
      <w:lvlText w:val="•"/>
      <w:lvlJc w:val="left"/>
      <w:pPr>
        <w:ind w:left="5522" w:hanging="284"/>
      </w:pPr>
      <w:rPr>
        <w:rFonts w:hint="default"/>
        <w:lang w:val="pl-PL" w:eastAsia="en-US" w:bidi="ar-SA"/>
      </w:rPr>
    </w:lvl>
    <w:lvl w:ilvl="8" w:tplc="BC44109C">
      <w:numFmt w:val="bullet"/>
      <w:lvlText w:val="•"/>
      <w:lvlJc w:val="left"/>
      <w:pPr>
        <w:ind w:left="6194" w:hanging="284"/>
      </w:pPr>
      <w:rPr>
        <w:rFonts w:hint="default"/>
        <w:lang w:val="pl-PL" w:eastAsia="en-US" w:bidi="ar-SA"/>
      </w:rPr>
    </w:lvl>
  </w:abstractNum>
  <w:abstractNum w:abstractNumId="3" w15:restartNumberingAfterBreak="0">
    <w:nsid w:val="2A0D6B9C"/>
    <w:multiLevelType w:val="hybridMultilevel"/>
    <w:tmpl w:val="B584F5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CC6BB2"/>
    <w:multiLevelType w:val="multilevel"/>
    <w:tmpl w:val="9A180E90"/>
    <w:lvl w:ilvl="0">
      <w:start w:val="1"/>
      <w:numFmt w:val="decimal"/>
      <w:lvlText w:val="%1."/>
      <w:lvlJc w:val="left"/>
      <w:pPr>
        <w:ind w:left="470" w:hanging="260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w w:val="102"/>
        <w:sz w:val="22"/>
        <w:szCs w:val="22"/>
        <w:lang w:val="pl-PL" w:eastAsia="en-US" w:bidi="ar-SA"/>
      </w:rPr>
    </w:lvl>
    <w:lvl w:ilvl="1">
      <w:start w:val="1"/>
      <w:numFmt w:val="lowerLetter"/>
      <w:lvlText w:val="%1.%2)"/>
      <w:lvlJc w:val="left"/>
      <w:pPr>
        <w:ind w:left="754" w:hanging="613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spacing w:val="-8"/>
        <w:w w:val="99"/>
        <w:sz w:val="22"/>
        <w:szCs w:val="22"/>
        <w:lang w:val="pl-PL" w:eastAsia="en-US" w:bidi="ar-SA"/>
      </w:rPr>
    </w:lvl>
    <w:lvl w:ilvl="2">
      <w:start w:val="2"/>
      <w:numFmt w:val="lowerLetter"/>
      <w:lvlText w:val="%3)"/>
      <w:lvlJc w:val="left"/>
      <w:pPr>
        <w:ind w:left="754" w:hanging="284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w w:val="95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2266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019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3772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4525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5278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031" w:hanging="284"/>
      </w:pPr>
      <w:rPr>
        <w:rFonts w:hint="default"/>
        <w:lang w:val="pl-PL" w:eastAsia="en-US" w:bidi="ar-SA"/>
      </w:rPr>
    </w:lvl>
  </w:abstractNum>
  <w:abstractNum w:abstractNumId="5" w15:restartNumberingAfterBreak="0">
    <w:nsid w:val="536343F8"/>
    <w:multiLevelType w:val="multilevel"/>
    <w:tmpl w:val="9A180E90"/>
    <w:lvl w:ilvl="0">
      <w:start w:val="1"/>
      <w:numFmt w:val="decimal"/>
      <w:lvlText w:val="%1."/>
      <w:lvlJc w:val="left"/>
      <w:pPr>
        <w:ind w:left="470" w:hanging="260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w w:val="102"/>
        <w:sz w:val="22"/>
        <w:szCs w:val="22"/>
        <w:lang w:val="pl-PL" w:eastAsia="en-US" w:bidi="ar-SA"/>
      </w:rPr>
    </w:lvl>
    <w:lvl w:ilvl="1">
      <w:start w:val="1"/>
      <w:numFmt w:val="lowerLetter"/>
      <w:lvlText w:val="%1.%2)"/>
      <w:lvlJc w:val="left"/>
      <w:pPr>
        <w:ind w:left="754" w:hanging="613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spacing w:val="-8"/>
        <w:w w:val="99"/>
        <w:sz w:val="22"/>
        <w:szCs w:val="22"/>
        <w:lang w:val="pl-PL" w:eastAsia="en-US" w:bidi="ar-SA"/>
      </w:rPr>
    </w:lvl>
    <w:lvl w:ilvl="2">
      <w:start w:val="2"/>
      <w:numFmt w:val="lowerLetter"/>
      <w:lvlText w:val="%3)"/>
      <w:lvlJc w:val="left"/>
      <w:pPr>
        <w:ind w:left="754" w:hanging="284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w w:val="95"/>
        <w:sz w:val="22"/>
        <w:szCs w:val="22"/>
        <w:lang w:val="pl-PL" w:eastAsia="en-US" w:bidi="ar-SA"/>
      </w:rPr>
    </w:lvl>
    <w:lvl w:ilvl="3">
      <w:numFmt w:val="bullet"/>
      <w:lvlText w:val="•"/>
      <w:lvlJc w:val="left"/>
      <w:pPr>
        <w:ind w:left="2266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3019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3772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4525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5278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6031" w:hanging="284"/>
      </w:pPr>
      <w:rPr>
        <w:rFonts w:hint="default"/>
        <w:lang w:val="pl-PL" w:eastAsia="en-US" w:bidi="ar-SA"/>
      </w:rPr>
    </w:lvl>
  </w:abstractNum>
  <w:abstractNum w:abstractNumId="6" w15:restartNumberingAfterBreak="0">
    <w:nsid w:val="5631690D"/>
    <w:multiLevelType w:val="hybridMultilevel"/>
    <w:tmpl w:val="D43CA9BA"/>
    <w:lvl w:ilvl="0" w:tplc="FFFFFFFF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5B615433"/>
    <w:multiLevelType w:val="hybridMultilevel"/>
    <w:tmpl w:val="CF0C9DCC"/>
    <w:lvl w:ilvl="0" w:tplc="039A828E">
      <w:start w:val="1"/>
      <w:numFmt w:val="decimal"/>
      <w:lvlText w:val="%1."/>
      <w:lvlJc w:val="left"/>
      <w:pPr>
        <w:ind w:left="470" w:hanging="260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w w:val="102"/>
        <w:sz w:val="22"/>
        <w:szCs w:val="22"/>
        <w:lang w:val="pl-PL" w:eastAsia="en-US" w:bidi="ar-SA"/>
      </w:rPr>
    </w:lvl>
    <w:lvl w:ilvl="1" w:tplc="FFBC7E14">
      <w:numFmt w:val="bullet"/>
      <w:lvlText w:val="•"/>
      <w:lvlJc w:val="left"/>
      <w:pPr>
        <w:ind w:left="1185" w:hanging="260"/>
      </w:pPr>
      <w:rPr>
        <w:rFonts w:hint="default"/>
        <w:lang w:val="pl-PL" w:eastAsia="en-US" w:bidi="ar-SA"/>
      </w:rPr>
    </w:lvl>
    <w:lvl w:ilvl="2" w:tplc="63A29F86">
      <w:numFmt w:val="bullet"/>
      <w:lvlText w:val="•"/>
      <w:lvlJc w:val="left"/>
      <w:pPr>
        <w:ind w:left="1891" w:hanging="260"/>
      </w:pPr>
      <w:rPr>
        <w:rFonts w:hint="default"/>
        <w:lang w:val="pl-PL" w:eastAsia="en-US" w:bidi="ar-SA"/>
      </w:rPr>
    </w:lvl>
    <w:lvl w:ilvl="3" w:tplc="4742FD8A">
      <w:numFmt w:val="bullet"/>
      <w:lvlText w:val="•"/>
      <w:lvlJc w:val="left"/>
      <w:pPr>
        <w:ind w:left="2597" w:hanging="260"/>
      </w:pPr>
      <w:rPr>
        <w:rFonts w:hint="default"/>
        <w:lang w:val="pl-PL" w:eastAsia="en-US" w:bidi="ar-SA"/>
      </w:rPr>
    </w:lvl>
    <w:lvl w:ilvl="4" w:tplc="6024BBC0">
      <w:numFmt w:val="bullet"/>
      <w:lvlText w:val="•"/>
      <w:lvlJc w:val="left"/>
      <w:pPr>
        <w:ind w:left="3303" w:hanging="260"/>
      </w:pPr>
      <w:rPr>
        <w:rFonts w:hint="default"/>
        <w:lang w:val="pl-PL" w:eastAsia="en-US" w:bidi="ar-SA"/>
      </w:rPr>
    </w:lvl>
    <w:lvl w:ilvl="5" w:tplc="4E2A395C">
      <w:numFmt w:val="bullet"/>
      <w:lvlText w:val="•"/>
      <w:lvlJc w:val="left"/>
      <w:pPr>
        <w:ind w:left="4008" w:hanging="260"/>
      </w:pPr>
      <w:rPr>
        <w:rFonts w:hint="default"/>
        <w:lang w:val="pl-PL" w:eastAsia="en-US" w:bidi="ar-SA"/>
      </w:rPr>
    </w:lvl>
    <w:lvl w:ilvl="6" w:tplc="D592C3A2">
      <w:numFmt w:val="bullet"/>
      <w:lvlText w:val="•"/>
      <w:lvlJc w:val="left"/>
      <w:pPr>
        <w:ind w:left="4714" w:hanging="260"/>
      </w:pPr>
      <w:rPr>
        <w:rFonts w:hint="default"/>
        <w:lang w:val="pl-PL" w:eastAsia="en-US" w:bidi="ar-SA"/>
      </w:rPr>
    </w:lvl>
    <w:lvl w:ilvl="7" w:tplc="CD1C4872">
      <w:numFmt w:val="bullet"/>
      <w:lvlText w:val="•"/>
      <w:lvlJc w:val="left"/>
      <w:pPr>
        <w:ind w:left="5420" w:hanging="260"/>
      </w:pPr>
      <w:rPr>
        <w:rFonts w:hint="default"/>
        <w:lang w:val="pl-PL" w:eastAsia="en-US" w:bidi="ar-SA"/>
      </w:rPr>
    </w:lvl>
    <w:lvl w:ilvl="8" w:tplc="B162AD98">
      <w:numFmt w:val="bullet"/>
      <w:lvlText w:val="•"/>
      <w:lvlJc w:val="left"/>
      <w:pPr>
        <w:ind w:left="6126" w:hanging="260"/>
      </w:pPr>
      <w:rPr>
        <w:rFonts w:hint="default"/>
        <w:lang w:val="pl-PL" w:eastAsia="en-US" w:bidi="ar-SA"/>
      </w:rPr>
    </w:lvl>
  </w:abstractNum>
  <w:abstractNum w:abstractNumId="8" w15:restartNumberingAfterBreak="0">
    <w:nsid w:val="667B4A35"/>
    <w:multiLevelType w:val="hybridMultilevel"/>
    <w:tmpl w:val="55A2C20C"/>
    <w:lvl w:ilvl="0" w:tplc="F6A480D8">
      <w:start w:val="1"/>
      <w:numFmt w:val="decimal"/>
      <w:lvlText w:val="%1."/>
      <w:lvlJc w:val="left"/>
      <w:pPr>
        <w:ind w:left="470" w:hanging="257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w w:val="100"/>
        <w:sz w:val="22"/>
        <w:szCs w:val="22"/>
        <w:lang w:val="pl-PL" w:eastAsia="en-US" w:bidi="ar-SA"/>
      </w:rPr>
    </w:lvl>
    <w:lvl w:ilvl="1" w:tplc="6C1E5944">
      <w:start w:val="1"/>
      <w:numFmt w:val="lowerLetter"/>
      <w:lvlText w:val="%2)"/>
      <w:lvlJc w:val="left"/>
      <w:pPr>
        <w:ind w:left="754" w:hanging="284"/>
      </w:pPr>
      <w:rPr>
        <w:rFonts w:ascii="Palatino Linotype" w:eastAsia="Palatino Linotype" w:hAnsi="Palatino Linotype" w:cs="Palatino Linotype" w:hint="default"/>
        <w:b/>
        <w:bCs/>
        <w:i w:val="0"/>
        <w:iCs w:val="0"/>
        <w:color w:val="231F20"/>
        <w:w w:val="98"/>
        <w:sz w:val="22"/>
        <w:szCs w:val="22"/>
        <w:lang w:val="pl-PL" w:eastAsia="en-US" w:bidi="ar-SA"/>
      </w:rPr>
    </w:lvl>
    <w:lvl w:ilvl="2" w:tplc="F6641978">
      <w:numFmt w:val="bullet"/>
      <w:lvlText w:val="•"/>
      <w:lvlJc w:val="left"/>
      <w:pPr>
        <w:ind w:left="820" w:hanging="284"/>
      </w:pPr>
      <w:rPr>
        <w:rFonts w:hint="default"/>
        <w:lang w:val="pl-PL" w:eastAsia="en-US" w:bidi="ar-SA"/>
      </w:rPr>
    </w:lvl>
    <w:lvl w:ilvl="3" w:tplc="9690BC0A">
      <w:numFmt w:val="bullet"/>
      <w:lvlText w:val="•"/>
      <w:lvlJc w:val="left"/>
      <w:pPr>
        <w:ind w:left="1659" w:hanging="284"/>
      </w:pPr>
      <w:rPr>
        <w:rFonts w:hint="default"/>
        <w:lang w:val="pl-PL" w:eastAsia="en-US" w:bidi="ar-SA"/>
      </w:rPr>
    </w:lvl>
    <w:lvl w:ilvl="4" w:tplc="8134356C">
      <w:numFmt w:val="bullet"/>
      <w:lvlText w:val="•"/>
      <w:lvlJc w:val="left"/>
      <w:pPr>
        <w:ind w:left="2499" w:hanging="284"/>
      </w:pPr>
      <w:rPr>
        <w:rFonts w:hint="default"/>
        <w:lang w:val="pl-PL" w:eastAsia="en-US" w:bidi="ar-SA"/>
      </w:rPr>
    </w:lvl>
    <w:lvl w:ilvl="5" w:tplc="D1064F64">
      <w:numFmt w:val="bullet"/>
      <w:lvlText w:val="•"/>
      <w:lvlJc w:val="left"/>
      <w:pPr>
        <w:ind w:left="3339" w:hanging="284"/>
      </w:pPr>
      <w:rPr>
        <w:rFonts w:hint="default"/>
        <w:lang w:val="pl-PL" w:eastAsia="en-US" w:bidi="ar-SA"/>
      </w:rPr>
    </w:lvl>
    <w:lvl w:ilvl="6" w:tplc="4146A422">
      <w:numFmt w:val="bullet"/>
      <w:lvlText w:val="•"/>
      <w:lvlJc w:val="left"/>
      <w:pPr>
        <w:ind w:left="4178" w:hanging="284"/>
      </w:pPr>
      <w:rPr>
        <w:rFonts w:hint="default"/>
        <w:lang w:val="pl-PL" w:eastAsia="en-US" w:bidi="ar-SA"/>
      </w:rPr>
    </w:lvl>
    <w:lvl w:ilvl="7" w:tplc="16B6C20C">
      <w:numFmt w:val="bullet"/>
      <w:lvlText w:val="•"/>
      <w:lvlJc w:val="left"/>
      <w:pPr>
        <w:ind w:left="5018" w:hanging="284"/>
      </w:pPr>
      <w:rPr>
        <w:rFonts w:hint="default"/>
        <w:lang w:val="pl-PL" w:eastAsia="en-US" w:bidi="ar-SA"/>
      </w:rPr>
    </w:lvl>
    <w:lvl w:ilvl="8" w:tplc="E1483D48">
      <w:numFmt w:val="bullet"/>
      <w:lvlText w:val="•"/>
      <w:lvlJc w:val="left"/>
      <w:pPr>
        <w:ind w:left="5858" w:hanging="284"/>
      </w:pPr>
      <w:rPr>
        <w:rFonts w:hint="default"/>
        <w:lang w:val="pl-PL" w:eastAsia="en-US" w:bidi="ar-SA"/>
      </w:rPr>
    </w:lvl>
  </w:abstractNum>
  <w:abstractNum w:abstractNumId="9" w15:restartNumberingAfterBreak="0">
    <w:nsid w:val="753C3D79"/>
    <w:multiLevelType w:val="hybridMultilevel"/>
    <w:tmpl w:val="0680C03C"/>
    <w:lvl w:ilvl="0" w:tplc="5680EDDC">
      <w:start w:val="1"/>
      <w:numFmt w:val="lowerLetter"/>
      <w:lvlText w:val="%1)"/>
      <w:lvlJc w:val="left"/>
      <w:pPr>
        <w:ind w:left="754" w:hanging="284"/>
      </w:pPr>
      <w:rPr>
        <w:rFonts w:hint="default"/>
        <w:w w:val="99"/>
        <w:lang w:val="pl-PL" w:eastAsia="en-US" w:bidi="ar-SA"/>
      </w:rPr>
    </w:lvl>
    <w:lvl w:ilvl="1" w:tplc="B802AC02">
      <w:numFmt w:val="bullet"/>
      <w:lvlText w:val="•"/>
      <w:lvlJc w:val="left"/>
      <w:pPr>
        <w:ind w:left="1437" w:hanging="284"/>
      </w:pPr>
      <w:rPr>
        <w:rFonts w:hint="default"/>
        <w:lang w:val="pl-PL" w:eastAsia="en-US" w:bidi="ar-SA"/>
      </w:rPr>
    </w:lvl>
    <w:lvl w:ilvl="2" w:tplc="771CF6DC">
      <w:numFmt w:val="bullet"/>
      <w:lvlText w:val="•"/>
      <w:lvlJc w:val="left"/>
      <w:pPr>
        <w:ind w:left="2115" w:hanging="284"/>
      </w:pPr>
      <w:rPr>
        <w:rFonts w:hint="default"/>
        <w:lang w:val="pl-PL" w:eastAsia="en-US" w:bidi="ar-SA"/>
      </w:rPr>
    </w:lvl>
    <w:lvl w:ilvl="3" w:tplc="205CCDB4">
      <w:numFmt w:val="bullet"/>
      <w:lvlText w:val="•"/>
      <w:lvlJc w:val="left"/>
      <w:pPr>
        <w:ind w:left="2793" w:hanging="284"/>
      </w:pPr>
      <w:rPr>
        <w:rFonts w:hint="default"/>
        <w:lang w:val="pl-PL" w:eastAsia="en-US" w:bidi="ar-SA"/>
      </w:rPr>
    </w:lvl>
    <w:lvl w:ilvl="4" w:tplc="19B8EDDA">
      <w:numFmt w:val="bullet"/>
      <w:lvlText w:val="•"/>
      <w:lvlJc w:val="left"/>
      <w:pPr>
        <w:ind w:left="3471" w:hanging="284"/>
      </w:pPr>
      <w:rPr>
        <w:rFonts w:hint="default"/>
        <w:lang w:val="pl-PL" w:eastAsia="en-US" w:bidi="ar-SA"/>
      </w:rPr>
    </w:lvl>
    <w:lvl w:ilvl="5" w:tplc="6FA80A3C">
      <w:numFmt w:val="bullet"/>
      <w:lvlText w:val="•"/>
      <w:lvlJc w:val="left"/>
      <w:pPr>
        <w:ind w:left="4148" w:hanging="284"/>
      </w:pPr>
      <w:rPr>
        <w:rFonts w:hint="default"/>
        <w:lang w:val="pl-PL" w:eastAsia="en-US" w:bidi="ar-SA"/>
      </w:rPr>
    </w:lvl>
    <w:lvl w:ilvl="6" w:tplc="0B2A861C">
      <w:numFmt w:val="bullet"/>
      <w:lvlText w:val="•"/>
      <w:lvlJc w:val="left"/>
      <w:pPr>
        <w:ind w:left="4826" w:hanging="284"/>
      </w:pPr>
      <w:rPr>
        <w:rFonts w:hint="default"/>
        <w:lang w:val="pl-PL" w:eastAsia="en-US" w:bidi="ar-SA"/>
      </w:rPr>
    </w:lvl>
    <w:lvl w:ilvl="7" w:tplc="77E28F38">
      <w:numFmt w:val="bullet"/>
      <w:lvlText w:val="•"/>
      <w:lvlJc w:val="left"/>
      <w:pPr>
        <w:ind w:left="5504" w:hanging="284"/>
      </w:pPr>
      <w:rPr>
        <w:rFonts w:hint="default"/>
        <w:lang w:val="pl-PL" w:eastAsia="en-US" w:bidi="ar-SA"/>
      </w:rPr>
    </w:lvl>
    <w:lvl w:ilvl="8" w:tplc="D742B366">
      <w:numFmt w:val="bullet"/>
      <w:lvlText w:val="•"/>
      <w:lvlJc w:val="left"/>
      <w:pPr>
        <w:ind w:left="6182" w:hanging="284"/>
      </w:pPr>
      <w:rPr>
        <w:rFonts w:hint="default"/>
        <w:lang w:val="pl-PL" w:eastAsia="en-US" w:bidi="ar-SA"/>
      </w:rPr>
    </w:lvl>
  </w:abstractNum>
  <w:abstractNum w:abstractNumId="10" w15:restartNumberingAfterBreak="0">
    <w:nsid w:val="7C911E9D"/>
    <w:multiLevelType w:val="hybridMultilevel"/>
    <w:tmpl w:val="D43CA9BA"/>
    <w:lvl w:ilvl="0" w:tplc="DADE23CC">
      <w:start w:val="1"/>
      <w:numFmt w:val="upperLetter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291176595">
    <w:abstractNumId w:val="9"/>
  </w:num>
  <w:num w:numId="2" w16cid:durableId="406928417">
    <w:abstractNumId w:val="7"/>
  </w:num>
  <w:num w:numId="3" w16cid:durableId="1092045479">
    <w:abstractNumId w:val="5"/>
  </w:num>
  <w:num w:numId="4" w16cid:durableId="1857765642">
    <w:abstractNumId w:val="2"/>
  </w:num>
  <w:num w:numId="5" w16cid:durableId="1795437520">
    <w:abstractNumId w:val="4"/>
  </w:num>
  <w:num w:numId="6" w16cid:durableId="1158497948">
    <w:abstractNumId w:val="8"/>
  </w:num>
  <w:num w:numId="7" w16cid:durableId="1450122617">
    <w:abstractNumId w:val="3"/>
  </w:num>
  <w:num w:numId="8" w16cid:durableId="1665476447">
    <w:abstractNumId w:val="1"/>
  </w:num>
  <w:num w:numId="9" w16cid:durableId="1272545277">
    <w:abstractNumId w:val="10"/>
  </w:num>
  <w:num w:numId="10" w16cid:durableId="175927948">
    <w:abstractNumId w:val="0"/>
  </w:num>
  <w:num w:numId="11" w16cid:durableId="189585327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483"/>
    <w:rsid w:val="0007440F"/>
    <w:rsid w:val="00164C45"/>
    <w:rsid w:val="0018509C"/>
    <w:rsid w:val="001E53E6"/>
    <w:rsid w:val="00352414"/>
    <w:rsid w:val="00473B00"/>
    <w:rsid w:val="004815BC"/>
    <w:rsid w:val="004A2E2E"/>
    <w:rsid w:val="00574AF7"/>
    <w:rsid w:val="00585869"/>
    <w:rsid w:val="00676844"/>
    <w:rsid w:val="006E5D38"/>
    <w:rsid w:val="00734E32"/>
    <w:rsid w:val="00947483"/>
    <w:rsid w:val="009C6A9F"/>
    <w:rsid w:val="00A03B0C"/>
    <w:rsid w:val="00A24E2C"/>
    <w:rsid w:val="00AA4BD1"/>
    <w:rsid w:val="00AF7DF8"/>
    <w:rsid w:val="00B52A33"/>
    <w:rsid w:val="00BB1AC4"/>
    <w:rsid w:val="00C32DF9"/>
    <w:rsid w:val="00CA356E"/>
    <w:rsid w:val="00D23E73"/>
    <w:rsid w:val="00E75580"/>
    <w:rsid w:val="00EC6400"/>
    <w:rsid w:val="00F74454"/>
    <w:rsid w:val="00F9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1E365"/>
  <w15:chartTrackingRefBased/>
  <w15:docId w15:val="{691589DA-B5B0-4B2C-9938-19CCB6482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474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474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4748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4748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4748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4748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1"/>
    <w:unhideWhenUsed/>
    <w:qFormat/>
    <w:rsid w:val="0094748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4748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4748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4748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474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47483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47483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47483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4748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1"/>
    <w:rsid w:val="0094748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4748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47483"/>
    <w:rPr>
      <w:rFonts w:asciiTheme="minorHAnsi" w:eastAsiaTheme="majorEastAsia" w:hAnsiTheme="minorHAnsi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4748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47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748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4748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474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4748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94748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4748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74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47483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47483"/>
    <w:rPr>
      <w:b/>
      <w:bCs/>
      <w:smallCaps/>
      <w:color w:val="2F5496" w:themeColor="accent1" w:themeShade="BF"/>
      <w:spacing w:val="5"/>
    </w:rPr>
  </w:style>
  <w:style w:type="paragraph" w:styleId="Tekstpodstawowy">
    <w:name w:val="Body Text"/>
    <w:basedOn w:val="Normalny"/>
    <w:link w:val="TekstpodstawowyZnak"/>
    <w:uiPriority w:val="1"/>
    <w:qFormat/>
    <w:rsid w:val="00947483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sz w:val="22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47483"/>
    <w:rPr>
      <w:rFonts w:eastAsia="Times New Roman" w:cs="Times New Roman"/>
      <w:kern w:val="0"/>
      <w:sz w:val="22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4815BC"/>
    <w:pPr>
      <w:widowControl w:val="0"/>
      <w:autoSpaceDE w:val="0"/>
      <w:autoSpaceDN w:val="0"/>
      <w:spacing w:after="0" w:line="240" w:lineRule="auto"/>
    </w:pPr>
    <w:rPr>
      <w:rFonts w:asciiTheme="minorHAnsi" w:hAnsiTheme="minorHAnsi"/>
      <w:kern w:val="0"/>
      <w:sz w:val="22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4815BC"/>
    <w:pPr>
      <w:widowControl w:val="0"/>
      <w:autoSpaceDE w:val="0"/>
      <w:autoSpaceDN w:val="0"/>
      <w:spacing w:before="50" w:after="0" w:line="240" w:lineRule="auto"/>
      <w:jc w:val="center"/>
    </w:pPr>
    <w:rPr>
      <w:rFonts w:ascii="Trebuchet MS" w:eastAsia="Trebuchet MS" w:hAnsi="Trebuchet MS" w:cs="Trebuchet MS"/>
      <w:kern w:val="0"/>
      <w:sz w:val="22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48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15BC"/>
  </w:style>
  <w:style w:type="paragraph" w:styleId="Stopka">
    <w:name w:val="footer"/>
    <w:basedOn w:val="Normalny"/>
    <w:link w:val="StopkaZnak"/>
    <w:unhideWhenUsed/>
    <w:rsid w:val="004815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4815BC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C6A9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C6A9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1054</Words>
  <Characters>6324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Boguslaw Czarny</dc:creator>
  <cp:keywords/>
  <dc:description/>
  <cp:lastModifiedBy>Bogusław Czarny</cp:lastModifiedBy>
  <cp:revision>2</cp:revision>
  <cp:lastPrinted>2025-04-07T14:35:00Z</cp:lastPrinted>
  <dcterms:created xsi:type="dcterms:W3CDTF">2025-04-22T15:02:00Z</dcterms:created>
  <dcterms:modified xsi:type="dcterms:W3CDTF">2025-04-22T15:02:00Z</dcterms:modified>
</cp:coreProperties>
</file>